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vertAnchor="text" w:horzAnchor="margin" w:tblpY="-120"/>
        <w:tblW w:w="17469" w:type="dxa"/>
        <w:tblLayout w:type="fixed"/>
        <w:tblLook w:val="0000" w:firstRow="0" w:lastRow="0" w:firstColumn="0" w:lastColumn="0" w:noHBand="0" w:noVBand="0"/>
      </w:tblPr>
      <w:tblGrid>
        <w:gridCol w:w="3444"/>
        <w:gridCol w:w="6729"/>
        <w:gridCol w:w="7296"/>
      </w:tblGrid>
      <w:tr w:rsidR="009C5C06" w:rsidRPr="009C5C06" w:rsidTr="005172FB">
        <w:trPr>
          <w:trHeight w:val="1550"/>
        </w:trPr>
        <w:tc>
          <w:tcPr>
            <w:tcW w:w="3444" w:type="dxa"/>
          </w:tcPr>
          <w:p w:rsidR="007029C4" w:rsidRPr="009C5C06" w:rsidRDefault="007029C4" w:rsidP="007029C4">
            <w:pPr>
              <w:pStyle w:val="2"/>
              <w:numPr>
                <w:ilvl w:val="0"/>
                <w:numId w:val="0"/>
              </w:numPr>
              <w:jc w:val="right"/>
              <w:rPr>
                <w:color w:val="000000" w:themeColor="text1"/>
                <w:sz w:val="20"/>
                <w:u w:val="none"/>
              </w:rPr>
            </w:pPr>
            <w:r w:rsidRPr="009C5C06">
              <w:rPr>
                <w:noProof/>
                <w:color w:val="000000" w:themeColor="text1"/>
                <w:lang w:eastAsia="ru-RU"/>
              </w:rPr>
              <w:drawing>
                <wp:anchor distT="0" distB="0" distL="114300" distR="114300" simplePos="0" relativeHeight="251661824" behindDoc="1" locked="0" layoutInCell="1" allowOverlap="1" wp14:anchorId="701B95DF" wp14:editId="6D516D57">
                  <wp:simplePos x="0" y="0"/>
                  <wp:positionH relativeFrom="column">
                    <wp:posOffset>45085</wp:posOffset>
                  </wp:positionH>
                  <wp:positionV relativeFrom="paragraph">
                    <wp:posOffset>100965</wp:posOffset>
                  </wp:positionV>
                  <wp:extent cx="1781175" cy="495300"/>
                  <wp:effectExtent l="0" t="0" r="9525" b="0"/>
                  <wp:wrapThrough wrapText="bothSides">
                    <wp:wrapPolygon edited="0">
                      <wp:start x="0" y="0"/>
                      <wp:lineTo x="0" y="20769"/>
                      <wp:lineTo x="21484" y="20769"/>
                      <wp:lineTo x="21484" y="0"/>
                      <wp:lineTo x="0" y="0"/>
                    </wp:wrapPolygon>
                  </wp:wrapThrough>
                  <wp:docPr id="3" name="Рисунок 1" descr="логотип БанкБерей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тип БанкБерей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495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029C4" w:rsidRPr="009C5C06" w:rsidRDefault="007029C4" w:rsidP="007029C4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  <w:p w:rsidR="007029C4" w:rsidRPr="009C5C06" w:rsidRDefault="007029C4" w:rsidP="007029C4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  <w:p w:rsidR="007029C4" w:rsidRPr="009C5C06" w:rsidRDefault="007029C4" w:rsidP="007029C4">
            <w:pPr>
              <w:jc w:val="right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6729" w:type="dxa"/>
          </w:tcPr>
          <w:p w:rsidR="00A17AD3" w:rsidRPr="009C5C06" w:rsidRDefault="00A17AD3" w:rsidP="00CD25A4">
            <w:pPr>
              <w:pStyle w:val="2"/>
              <w:numPr>
                <w:ilvl w:val="1"/>
                <w:numId w:val="4"/>
              </w:numPr>
              <w:tabs>
                <w:tab w:val="left" w:pos="0"/>
              </w:tabs>
              <w:jc w:val="right"/>
              <w:rPr>
                <w:b/>
                <w:caps/>
                <w:color w:val="000000" w:themeColor="text1"/>
                <w:sz w:val="22"/>
                <w:szCs w:val="22"/>
                <w:u w:val="none"/>
              </w:rPr>
            </w:pPr>
          </w:p>
          <w:p w:rsidR="00CD25A4" w:rsidRPr="009C5C06" w:rsidRDefault="00CD25A4" w:rsidP="00CD25A4">
            <w:pPr>
              <w:pStyle w:val="2"/>
              <w:numPr>
                <w:ilvl w:val="1"/>
                <w:numId w:val="4"/>
              </w:numPr>
              <w:tabs>
                <w:tab w:val="left" w:pos="0"/>
              </w:tabs>
              <w:jc w:val="right"/>
              <w:rPr>
                <w:b/>
                <w:caps/>
                <w:color w:val="000000" w:themeColor="text1"/>
                <w:sz w:val="22"/>
                <w:szCs w:val="22"/>
                <w:u w:val="none"/>
              </w:rPr>
            </w:pPr>
            <w:r w:rsidRPr="009C5C06">
              <w:rPr>
                <w:caps/>
                <w:color w:val="000000" w:themeColor="text1"/>
                <w:sz w:val="22"/>
                <w:szCs w:val="22"/>
                <w:u w:val="none"/>
              </w:rPr>
              <w:t>УТВЕРЖДЕНО</w:t>
            </w:r>
          </w:p>
          <w:p w:rsidR="00CD25A4" w:rsidRPr="009C5C06" w:rsidRDefault="00CD25A4" w:rsidP="00CD25A4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t>Правлением  АО «БАНК БЕРЕЙТ»</w:t>
            </w:r>
          </w:p>
          <w:p w:rsidR="00CD25A4" w:rsidRPr="009C5C06" w:rsidRDefault="00CD25A4" w:rsidP="00CD25A4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t>(</w:t>
            </w:r>
            <w:r w:rsidR="00AE6D3E" w:rsidRPr="009C5C06">
              <w:rPr>
                <w:color w:val="000000" w:themeColor="text1"/>
                <w:sz w:val="22"/>
                <w:szCs w:val="22"/>
              </w:rPr>
              <w:t>П</w:t>
            </w:r>
            <w:r w:rsidRPr="009C5C06">
              <w:rPr>
                <w:color w:val="000000" w:themeColor="text1"/>
                <w:sz w:val="22"/>
                <w:szCs w:val="22"/>
              </w:rPr>
              <w:t>ротокол №</w:t>
            </w:r>
            <w:r w:rsidR="000170B0">
              <w:rPr>
                <w:color w:val="000000" w:themeColor="text1"/>
                <w:sz w:val="22"/>
                <w:szCs w:val="22"/>
              </w:rPr>
              <w:t>__</w:t>
            </w:r>
            <w:r w:rsidRPr="009C5C06">
              <w:rPr>
                <w:color w:val="000000" w:themeColor="text1"/>
                <w:sz w:val="22"/>
                <w:szCs w:val="22"/>
              </w:rPr>
              <w:t>/</w:t>
            </w:r>
            <w:r w:rsidR="000170B0" w:rsidRPr="000170B0">
              <w:rPr>
                <w:color w:val="000000" w:themeColor="text1"/>
                <w:sz w:val="22"/>
                <w:szCs w:val="22"/>
              </w:rPr>
              <w:t>202</w:t>
            </w:r>
            <w:r w:rsidR="000170B0">
              <w:rPr>
                <w:color w:val="000000" w:themeColor="text1"/>
                <w:sz w:val="22"/>
                <w:szCs w:val="22"/>
              </w:rPr>
              <w:t>5</w:t>
            </w:r>
            <w:r w:rsidRPr="009C5C06">
              <w:rPr>
                <w:color w:val="000000" w:themeColor="text1"/>
                <w:sz w:val="22"/>
                <w:szCs w:val="22"/>
              </w:rPr>
              <w:t xml:space="preserve"> от </w:t>
            </w:r>
            <w:r w:rsidR="000170B0">
              <w:rPr>
                <w:color w:val="000000" w:themeColor="text1"/>
                <w:sz w:val="22"/>
                <w:szCs w:val="22"/>
              </w:rPr>
              <w:t>13</w:t>
            </w:r>
            <w:r w:rsidRPr="009C5C06">
              <w:rPr>
                <w:color w:val="000000" w:themeColor="text1"/>
                <w:sz w:val="22"/>
                <w:szCs w:val="22"/>
              </w:rPr>
              <w:t>.</w:t>
            </w:r>
            <w:r w:rsidR="000170B0">
              <w:rPr>
                <w:color w:val="000000" w:themeColor="text1"/>
                <w:sz w:val="22"/>
                <w:szCs w:val="22"/>
              </w:rPr>
              <w:t>10</w:t>
            </w:r>
            <w:r w:rsidRPr="009C5C06">
              <w:rPr>
                <w:color w:val="000000" w:themeColor="text1"/>
                <w:sz w:val="22"/>
                <w:szCs w:val="22"/>
              </w:rPr>
              <w:t>.</w:t>
            </w:r>
            <w:r w:rsidR="000170B0">
              <w:rPr>
                <w:color w:val="000000" w:themeColor="text1"/>
                <w:sz w:val="22"/>
                <w:szCs w:val="22"/>
              </w:rPr>
              <w:t>2025</w:t>
            </w:r>
            <w:r w:rsidRPr="009C5C06">
              <w:rPr>
                <w:color w:val="000000" w:themeColor="text1"/>
                <w:sz w:val="22"/>
                <w:szCs w:val="22"/>
              </w:rPr>
              <w:t>)</w:t>
            </w:r>
          </w:p>
          <w:p w:rsidR="00CD25A4" w:rsidRPr="009C5C06" w:rsidRDefault="00CD25A4" w:rsidP="00CD25A4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t xml:space="preserve">введено в действие с </w:t>
            </w:r>
            <w:r w:rsidR="000170B0">
              <w:rPr>
                <w:color w:val="000000" w:themeColor="text1"/>
                <w:sz w:val="22"/>
                <w:szCs w:val="22"/>
              </w:rPr>
              <w:t>20</w:t>
            </w:r>
            <w:r w:rsidRPr="009C5C06">
              <w:rPr>
                <w:color w:val="000000" w:themeColor="text1"/>
                <w:sz w:val="22"/>
                <w:szCs w:val="22"/>
              </w:rPr>
              <w:t>.</w:t>
            </w:r>
            <w:r w:rsidR="000170B0">
              <w:rPr>
                <w:color w:val="000000" w:themeColor="text1"/>
                <w:sz w:val="22"/>
                <w:szCs w:val="22"/>
              </w:rPr>
              <w:t>10</w:t>
            </w:r>
            <w:r w:rsidRPr="009C5C06">
              <w:rPr>
                <w:color w:val="000000" w:themeColor="text1"/>
                <w:sz w:val="22"/>
                <w:szCs w:val="22"/>
              </w:rPr>
              <w:t>.</w:t>
            </w:r>
            <w:r w:rsidR="000170B0">
              <w:rPr>
                <w:color w:val="000000" w:themeColor="text1"/>
                <w:sz w:val="22"/>
                <w:szCs w:val="22"/>
              </w:rPr>
              <w:t>2025</w:t>
            </w:r>
            <w:bookmarkStart w:id="0" w:name="_GoBack"/>
            <w:bookmarkEnd w:id="0"/>
            <w:r w:rsidRPr="009C5C06">
              <w:rPr>
                <w:color w:val="000000" w:themeColor="text1"/>
                <w:sz w:val="22"/>
                <w:szCs w:val="22"/>
              </w:rPr>
              <w:t xml:space="preserve"> г.</w:t>
            </w:r>
          </w:p>
          <w:p w:rsidR="00CD25A4" w:rsidRPr="009C5C06" w:rsidRDefault="00CD25A4" w:rsidP="00CD25A4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t>Председатель Правления</w:t>
            </w:r>
          </w:p>
          <w:p w:rsidR="00CD25A4" w:rsidRPr="009C5C06" w:rsidRDefault="00CD25A4" w:rsidP="00CD25A4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:rsidR="00CD25A4" w:rsidRPr="009C5C06" w:rsidRDefault="00A17AD3" w:rsidP="00CD25A4">
            <w:pPr>
              <w:pStyle w:val="2"/>
              <w:numPr>
                <w:ilvl w:val="1"/>
                <w:numId w:val="4"/>
              </w:numPr>
              <w:tabs>
                <w:tab w:val="left" w:pos="0"/>
              </w:tabs>
              <w:jc w:val="right"/>
              <w:rPr>
                <w:b/>
                <w:bCs/>
                <w:color w:val="000000" w:themeColor="text1"/>
                <w:sz w:val="22"/>
                <w:szCs w:val="22"/>
                <w:u w:val="none"/>
              </w:rPr>
            </w:pPr>
            <w:r w:rsidRPr="000170B0">
              <w:rPr>
                <w:color w:val="000000" w:themeColor="text1"/>
                <w:sz w:val="22"/>
                <w:szCs w:val="22"/>
              </w:rPr>
              <w:t>______________</w:t>
            </w:r>
            <w:r w:rsidR="00CD25A4" w:rsidRPr="009C5C06">
              <w:rPr>
                <w:color w:val="000000" w:themeColor="text1"/>
                <w:sz w:val="22"/>
                <w:szCs w:val="22"/>
                <w:u w:val="none"/>
              </w:rPr>
              <w:t>Трушкин А.Ю.</w:t>
            </w:r>
          </w:p>
          <w:p w:rsidR="005172FB" w:rsidRPr="009C5C06" w:rsidRDefault="005172FB" w:rsidP="005172FB">
            <w:pPr>
              <w:jc w:val="right"/>
              <w:rPr>
                <w:color w:val="000000" w:themeColor="text1"/>
              </w:rPr>
            </w:pPr>
          </w:p>
          <w:p w:rsidR="007029C4" w:rsidRPr="009C5C06" w:rsidRDefault="007029C4" w:rsidP="00F745D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96" w:type="dxa"/>
          </w:tcPr>
          <w:p w:rsidR="007029C4" w:rsidRPr="009C5C06" w:rsidRDefault="007029C4" w:rsidP="007029C4">
            <w:pPr>
              <w:numPr>
                <w:ilvl w:val="1"/>
                <w:numId w:val="4"/>
              </w:numPr>
              <w:jc w:val="right"/>
              <w:rPr>
                <w:color w:val="000000" w:themeColor="text1"/>
                <w:sz w:val="18"/>
                <w:szCs w:val="18"/>
              </w:rPr>
            </w:pPr>
          </w:p>
          <w:p w:rsidR="007029C4" w:rsidRPr="009C5C06" w:rsidRDefault="007029C4" w:rsidP="007029C4">
            <w:pPr>
              <w:jc w:val="right"/>
              <w:rPr>
                <w:i/>
                <w:color w:val="000000" w:themeColor="text1"/>
                <w:sz w:val="20"/>
                <w:szCs w:val="20"/>
              </w:rPr>
            </w:pPr>
          </w:p>
        </w:tc>
      </w:tr>
    </w:tbl>
    <w:p w:rsidR="005B3746" w:rsidRPr="009C5C06" w:rsidRDefault="005B3746" w:rsidP="005B3746">
      <w:pPr>
        <w:keepNext/>
        <w:keepLines/>
        <w:widowControl w:val="0"/>
        <w:numPr>
          <w:ilvl w:val="1"/>
          <w:numId w:val="1"/>
        </w:numPr>
        <w:jc w:val="center"/>
        <w:outlineLvl w:val="1"/>
        <w:rPr>
          <w:b/>
          <w:bCs/>
          <w:color w:val="000000" w:themeColor="text1"/>
          <w:sz w:val="22"/>
          <w:szCs w:val="22"/>
          <w:lang w:eastAsia="ru-RU"/>
        </w:rPr>
      </w:pPr>
      <w:r w:rsidRPr="009C5C06">
        <w:rPr>
          <w:b/>
          <w:bCs/>
          <w:color w:val="000000" w:themeColor="text1"/>
          <w:sz w:val="22"/>
          <w:szCs w:val="22"/>
          <w:lang w:eastAsia="ru-RU"/>
        </w:rPr>
        <w:t>ТАРИФЫ КОМИССИОННОГО ВОЗНАГРАЖДЕНИЯ ПО ОПЕРАЦИЯМ</w:t>
      </w:r>
    </w:p>
    <w:p w:rsidR="005B3746" w:rsidRPr="009C5C06" w:rsidRDefault="005B3746" w:rsidP="005B3746">
      <w:pPr>
        <w:keepNext/>
        <w:keepLines/>
        <w:widowControl w:val="0"/>
        <w:numPr>
          <w:ilvl w:val="1"/>
          <w:numId w:val="1"/>
        </w:numPr>
        <w:jc w:val="center"/>
        <w:outlineLvl w:val="1"/>
        <w:rPr>
          <w:b/>
          <w:bCs/>
          <w:color w:val="000000" w:themeColor="text1"/>
          <w:sz w:val="22"/>
          <w:szCs w:val="22"/>
          <w:lang w:eastAsia="ru-RU"/>
        </w:rPr>
      </w:pPr>
      <w:r w:rsidRPr="009C5C06">
        <w:rPr>
          <w:b/>
          <w:bCs/>
          <w:color w:val="000000" w:themeColor="text1"/>
          <w:sz w:val="22"/>
          <w:szCs w:val="22"/>
          <w:lang w:eastAsia="ru-RU"/>
        </w:rPr>
        <w:t>ЮРИДИЧЕСКИХ ЛИЦ И ИНДИВИДУАЛЬНЫХ ПРЕДПРИНИМАТЕЛЕЙ</w:t>
      </w:r>
    </w:p>
    <w:p w:rsidR="008859FE" w:rsidRPr="009C5C06" w:rsidRDefault="008859FE" w:rsidP="008859FE">
      <w:pPr>
        <w:pStyle w:val="2"/>
        <w:jc w:val="center"/>
        <w:rPr>
          <w:b/>
          <w:color w:val="000000" w:themeColor="text1"/>
          <w:sz w:val="22"/>
          <w:szCs w:val="22"/>
          <w:u w:val="none"/>
        </w:rPr>
      </w:pPr>
    </w:p>
    <w:p w:rsidR="00B12F1F" w:rsidRPr="009C5C06" w:rsidRDefault="00B12F1F" w:rsidP="00B12F1F">
      <w:pPr>
        <w:pStyle w:val="1"/>
        <w:numPr>
          <w:ilvl w:val="0"/>
          <w:numId w:val="1"/>
        </w:numPr>
        <w:jc w:val="center"/>
        <w:rPr>
          <w:bCs/>
          <w:color w:val="000000" w:themeColor="text1"/>
          <w:sz w:val="22"/>
          <w:szCs w:val="22"/>
        </w:rPr>
      </w:pPr>
      <w:r w:rsidRPr="009C5C06">
        <w:rPr>
          <w:b/>
          <w:color w:val="000000" w:themeColor="text1"/>
          <w:sz w:val="32"/>
          <w:szCs w:val="32"/>
        </w:rPr>
        <w:t xml:space="preserve">  ТАРИФНЫЙ ПЛАН «</w:t>
      </w:r>
      <w:r w:rsidR="00693A91" w:rsidRPr="009C5C06">
        <w:rPr>
          <w:b/>
          <w:color w:val="000000" w:themeColor="text1"/>
          <w:sz w:val="32"/>
          <w:szCs w:val="32"/>
        </w:rPr>
        <w:t>Б</w:t>
      </w:r>
      <w:r w:rsidR="00466536" w:rsidRPr="009C5C06">
        <w:rPr>
          <w:b/>
          <w:color w:val="000000" w:themeColor="text1"/>
          <w:sz w:val="32"/>
          <w:szCs w:val="32"/>
        </w:rPr>
        <w:t>есплатное обслуживание</w:t>
      </w:r>
      <w:r w:rsidRPr="009C5C06">
        <w:rPr>
          <w:b/>
          <w:color w:val="000000" w:themeColor="text1"/>
          <w:sz w:val="32"/>
          <w:szCs w:val="32"/>
        </w:rPr>
        <w:t>»</w:t>
      </w:r>
    </w:p>
    <w:p w:rsidR="007D1318" w:rsidRPr="009C5C06" w:rsidRDefault="00B12F1F" w:rsidP="00B12F1F">
      <w:pPr>
        <w:pStyle w:val="1"/>
        <w:numPr>
          <w:ilvl w:val="0"/>
          <w:numId w:val="1"/>
        </w:numPr>
        <w:jc w:val="center"/>
        <w:rPr>
          <w:bCs/>
          <w:color w:val="000000" w:themeColor="text1"/>
          <w:sz w:val="22"/>
          <w:szCs w:val="22"/>
        </w:rPr>
      </w:pPr>
      <w:r w:rsidRPr="009C5C06">
        <w:rPr>
          <w:bCs/>
          <w:color w:val="000000" w:themeColor="text1"/>
          <w:sz w:val="22"/>
          <w:szCs w:val="22"/>
        </w:rPr>
        <w:t>(о</w:t>
      </w:r>
      <w:r w:rsidR="007D1318" w:rsidRPr="009C5C06">
        <w:rPr>
          <w:bCs/>
          <w:color w:val="000000" w:themeColor="text1"/>
          <w:sz w:val="22"/>
          <w:szCs w:val="22"/>
        </w:rPr>
        <w:t xml:space="preserve">перации в </w:t>
      </w:r>
      <w:r w:rsidR="00224C8C" w:rsidRPr="009C5C06">
        <w:rPr>
          <w:bCs/>
          <w:color w:val="000000" w:themeColor="text1"/>
          <w:sz w:val="22"/>
          <w:szCs w:val="22"/>
        </w:rPr>
        <w:t>иностранной валюте</w:t>
      </w:r>
      <w:r w:rsidRPr="009C5C06">
        <w:rPr>
          <w:bCs/>
          <w:color w:val="000000" w:themeColor="text1"/>
          <w:sz w:val="22"/>
          <w:szCs w:val="22"/>
        </w:rPr>
        <w:t>)</w:t>
      </w:r>
      <w:r w:rsidR="007D1318" w:rsidRPr="009C5C06">
        <w:rPr>
          <w:bCs/>
          <w:color w:val="000000" w:themeColor="text1"/>
          <w:sz w:val="22"/>
          <w:szCs w:val="22"/>
        </w:rPr>
        <w:t xml:space="preserve"> </w:t>
      </w:r>
    </w:p>
    <w:tbl>
      <w:tblPr>
        <w:tblW w:w="9781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567"/>
        <w:gridCol w:w="142"/>
        <w:gridCol w:w="141"/>
        <w:gridCol w:w="6804"/>
        <w:gridCol w:w="2127"/>
      </w:tblGrid>
      <w:tr w:rsidR="009C5C06" w:rsidRPr="009C5C06" w:rsidTr="005172FB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17365D"/>
          </w:tcPr>
          <w:p w:rsidR="00B12F1F" w:rsidRPr="009C5C06" w:rsidRDefault="00B12F1F" w:rsidP="003A5627">
            <w:pPr>
              <w:pStyle w:val="a4"/>
              <w:snapToGrid w:val="0"/>
              <w:jc w:val="left"/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17365D"/>
          </w:tcPr>
          <w:p w:rsidR="00B12F1F" w:rsidRPr="009C5C06" w:rsidRDefault="00B12F1F" w:rsidP="003A5627">
            <w:pPr>
              <w:pStyle w:val="a4"/>
              <w:snapToGrid w:val="0"/>
              <w:jc w:val="left"/>
              <w:rPr>
                <w:b/>
                <w:bCs/>
                <w:color w:val="000000" w:themeColor="text1"/>
                <w:sz w:val="24"/>
              </w:rPr>
            </w:pPr>
            <w:r w:rsidRPr="009C5C06">
              <w:rPr>
                <w:b/>
                <w:bCs/>
                <w:color w:val="000000" w:themeColor="text1"/>
                <w:sz w:val="24"/>
              </w:rPr>
              <w:t>1. Открытие и ведение счета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17365D"/>
          </w:tcPr>
          <w:p w:rsidR="00B12F1F" w:rsidRPr="009C5C06" w:rsidRDefault="00B12F1F" w:rsidP="00B12F1F">
            <w:pPr>
              <w:pStyle w:val="a4"/>
              <w:snapToGrid w:val="0"/>
              <w:jc w:val="left"/>
              <w:rPr>
                <w:b/>
                <w:bCs/>
                <w:color w:val="000000" w:themeColor="text1"/>
                <w:sz w:val="24"/>
              </w:rPr>
            </w:pPr>
            <w:r w:rsidRPr="009C5C06">
              <w:rPr>
                <w:b/>
                <w:bCs/>
                <w:color w:val="000000" w:themeColor="text1"/>
                <w:sz w:val="24"/>
              </w:rPr>
              <w:t>Тариф</w:t>
            </w:r>
          </w:p>
        </w:tc>
      </w:tr>
      <w:tr w:rsidR="009C5C06" w:rsidRPr="009C5C06" w:rsidTr="005172FB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2F1F" w:rsidRPr="009C5C06" w:rsidRDefault="00B12F1F" w:rsidP="003A5627">
            <w:pPr>
              <w:pStyle w:val="a4"/>
              <w:snapToGrid w:val="0"/>
              <w:jc w:val="left"/>
              <w:rPr>
                <w:color w:val="000000" w:themeColor="text1"/>
                <w:sz w:val="22"/>
                <w:szCs w:val="22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t>1.1.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2F1F" w:rsidRPr="009C5C06" w:rsidRDefault="00B12F1F" w:rsidP="003A5627">
            <w:pPr>
              <w:pStyle w:val="a4"/>
              <w:snapToGrid w:val="0"/>
              <w:jc w:val="left"/>
              <w:rPr>
                <w:color w:val="000000" w:themeColor="text1"/>
                <w:sz w:val="22"/>
                <w:szCs w:val="22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t xml:space="preserve">Открытие расчетного счета в иностранной валюте юридического лица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2F1F" w:rsidRPr="009C5C06" w:rsidRDefault="00693A91" w:rsidP="003A5627">
            <w:pPr>
              <w:pStyle w:val="a4"/>
              <w:snapToGrid w:val="0"/>
              <w:jc w:val="left"/>
              <w:rPr>
                <w:color w:val="000000" w:themeColor="text1"/>
                <w:sz w:val="22"/>
                <w:szCs w:val="22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t>500</w:t>
            </w:r>
            <w:r w:rsidR="00B12F1F" w:rsidRPr="009C5C06">
              <w:rPr>
                <w:color w:val="000000" w:themeColor="text1"/>
                <w:sz w:val="22"/>
                <w:szCs w:val="22"/>
              </w:rPr>
              <w:t xml:space="preserve"> руб.</w:t>
            </w:r>
          </w:p>
        </w:tc>
      </w:tr>
      <w:tr w:rsidR="009C5C06" w:rsidRPr="009C5C06" w:rsidTr="005172FB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2F1F" w:rsidRPr="009C5C06" w:rsidRDefault="00B12F1F" w:rsidP="003A5627">
            <w:pPr>
              <w:pStyle w:val="a4"/>
              <w:snapToGrid w:val="0"/>
              <w:jc w:val="left"/>
              <w:rPr>
                <w:color w:val="000000" w:themeColor="text1"/>
                <w:sz w:val="22"/>
                <w:szCs w:val="22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t>1.2.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2F1F" w:rsidRPr="009C5C06" w:rsidRDefault="00B12F1F" w:rsidP="003A5627">
            <w:pPr>
              <w:pStyle w:val="a4"/>
              <w:snapToGrid w:val="0"/>
              <w:jc w:val="left"/>
              <w:rPr>
                <w:color w:val="000000" w:themeColor="text1"/>
                <w:sz w:val="22"/>
                <w:szCs w:val="22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t xml:space="preserve">Открытие второго и последующих счетов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2F1F" w:rsidRPr="009C5C06" w:rsidRDefault="00B12F1F" w:rsidP="003A5627">
            <w:pPr>
              <w:pStyle w:val="a4"/>
              <w:snapToGrid w:val="0"/>
              <w:jc w:val="left"/>
              <w:rPr>
                <w:color w:val="000000" w:themeColor="text1"/>
                <w:sz w:val="22"/>
                <w:szCs w:val="22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t>500 руб.</w:t>
            </w:r>
          </w:p>
        </w:tc>
      </w:tr>
      <w:tr w:rsidR="009C5C06" w:rsidRPr="009C5C06" w:rsidTr="005172FB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2F1F" w:rsidRPr="009C5C06" w:rsidRDefault="00B12F1F" w:rsidP="003A5627">
            <w:pPr>
              <w:pStyle w:val="a4"/>
              <w:snapToGrid w:val="0"/>
              <w:jc w:val="left"/>
              <w:rPr>
                <w:color w:val="000000" w:themeColor="text1"/>
                <w:sz w:val="22"/>
                <w:szCs w:val="22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t>1.3.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2F1F" w:rsidRPr="009C5C06" w:rsidRDefault="00B12F1F" w:rsidP="0031775D">
            <w:pPr>
              <w:pStyle w:val="a4"/>
              <w:snapToGrid w:val="0"/>
              <w:jc w:val="left"/>
              <w:rPr>
                <w:color w:val="000000" w:themeColor="text1"/>
                <w:sz w:val="22"/>
                <w:szCs w:val="22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t xml:space="preserve">Ведение расчетного  счета в иностранной валюте без использования системы </w:t>
            </w:r>
            <w:r w:rsidR="0031775D" w:rsidRPr="009C5C06">
              <w:rPr>
                <w:color w:val="000000" w:themeColor="text1"/>
                <w:sz w:val="22"/>
                <w:szCs w:val="22"/>
              </w:rPr>
              <w:t>«Клиент-</w:t>
            </w:r>
            <w:r w:rsidRPr="009C5C06">
              <w:rPr>
                <w:color w:val="000000" w:themeColor="text1"/>
                <w:sz w:val="22"/>
                <w:szCs w:val="22"/>
              </w:rPr>
              <w:t>Банк</w:t>
            </w:r>
            <w:r w:rsidR="0031775D" w:rsidRPr="009C5C06">
              <w:rPr>
                <w:color w:val="000000" w:themeColor="text1"/>
                <w:sz w:val="22"/>
                <w:szCs w:val="22"/>
              </w:rPr>
              <w:t>»</w:t>
            </w:r>
            <w:r w:rsidRPr="009C5C06">
              <w:rPr>
                <w:color w:val="000000" w:themeColor="text1"/>
                <w:sz w:val="22"/>
                <w:szCs w:val="22"/>
              </w:rPr>
              <w:t xml:space="preserve"> (за месяц)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2F1F" w:rsidRPr="009C5C06" w:rsidRDefault="00C42455" w:rsidP="00B12F1F">
            <w:pPr>
              <w:pStyle w:val="a4"/>
              <w:snapToGrid w:val="0"/>
              <w:jc w:val="left"/>
              <w:rPr>
                <w:color w:val="000000" w:themeColor="text1"/>
                <w:sz w:val="22"/>
                <w:szCs w:val="22"/>
              </w:rPr>
            </w:pPr>
            <w:r w:rsidRPr="009C5C06">
              <w:rPr>
                <w:color w:val="000000" w:themeColor="text1"/>
                <w:sz w:val="22"/>
                <w:szCs w:val="22"/>
                <w:lang w:val="en-US"/>
              </w:rPr>
              <w:t>2</w:t>
            </w:r>
            <w:r w:rsidR="00B12F1F" w:rsidRPr="009C5C06">
              <w:rPr>
                <w:color w:val="000000" w:themeColor="text1"/>
                <w:sz w:val="22"/>
                <w:szCs w:val="22"/>
              </w:rPr>
              <w:t xml:space="preserve">000 руб. </w:t>
            </w:r>
            <w:r w:rsidR="00B12F1F" w:rsidRPr="009C5C06">
              <w:rPr>
                <w:color w:val="000000" w:themeColor="text1"/>
                <w:sz w:val="22"/>
                <w:szCs w:val="22"/>
                <w:vertAlign w:val="superscript"/>
              </w:rPr>
              <w:t>1</w:t>
            </w:r>
            <w:r w:rsidR="00B12F1F" w:rsidRPr="009C5C06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9C5C06" w:rsidRPr="009C5C06" w:rsidTr="005172FB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2F1F" w:rsidRPr="009C5C06" w:rsidRDefault="00B12F1F" w:rsidP="003A5627">
            <w:pPr>
              <w:pStyle w:val="a4"/>
              <w:snapToGrid w:val="0"/>
              <w:jc w:val="left"/>
              <w:rPr>
                <w:color w:val="000000" w:themeColor="text1"/>
                <w:sz w:val="22"/>
                <w:szCs w:val="22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t>1.4.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2F1F" w:rsidRPr="009C5C06" w:rsidRDefault="00B12F1F" w:rsidP="0031775D">
            <w:pPr>
              <w:pStyle w:val="a4"/>
              <w:snapToGrid w:val="0"/>
              <w:jc w:val="left"/>
              <w:rPr>
                <w:color w:val="000000" w:themeColor="text1"/>
                <w:sz w:val="22"/>
                <w:szCs w:val="22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t>Ведение расчетного счета в иностранной валюте с использованием системы "</w:t>
            </w:r>
            <w:r w:rsidR="0031775D" w:rsidRPr="009C5C06">
              <w:rPr>
                <w:color w:val="000000" w:themeColor="text1"/>
                <w:sz w:val="22"/>
                <w:szCs w:val="22"/>
              </w:rPr>
              <w:t>Клиент-</w:t>
            </w:r>
            <w:r w:rsidRPr="009C5C06">
              <w:rPr>
                <w:color w:val="000000" w:themeColor="text1"/>
                <w:sz w:val="22"/>
                <w:szCs w:val="22"/>
              </w:rPr>
              <w:t xml:space="preserve">Банк" (за месяц)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2F1F" w:rsidRPr="009C5C06" w:rsidRDefault="0072633E" w:rsidP="0072633E">
            <w:pPr>
              <w:pStyle w:val="a4"/>
              <w:snapToGrid w:val="0"/>
              <w:jc w:val="left"/>
              <w:rPr>
                <w:color w:val="000000" w:themeColor="text1"/>
                <w:sz w:val="22"/>
                <w:szCs w:val="22"/>
              </w:rPr>
            </w:pPr>
            <w:r w:rsidRPr="009C5C06">
              <w:rPr>
                <w:color w:val="000000" w:themeColor="text1"/>
                <w:sz w:val="22"/>
                <w:szCs w:val="22"/>
                <w:lang w:val="en-US"/>
              </w:rPr>
              <w:t>5</w:t>
            </w:r>
            <w:r w:rsidR="00B12F1F" w:rsidRPr="009C5C06">
              <w:rPr>
                <w:color w:val="000000" w:themeColor="text1"/>
                <w:sz w:val="22"/>
                <w:szCs w:val="22"/>
              </w:rPr>
              <w:t xml:space="preserve">00 руб. </w:t>
            </w:r>
            <w:r w:rsidR="00B12F1F" w:rsidRPr="009C5C06">
              <w:rPr>
                <w:color w:val="000000" w:themeColor="text1"/>
                <w:sz w:val="22"/>
                <w:szCs w:val="22"/>
                <w:vertAlign w:val="superscript"/>
              </w:rPr>
              <w:t>1</w:t>
            </w:r>
          </w:p>
        </w:tc>
      </w:tr>
      <w:tr w:rsidR="009C5C06" w:rsidRPr="009C5C06" w:rsidTr="005172FB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2F1F" w:rsidRPr="009C5C06" w:rsidRDefault="00B12F1F" w:rsidP="003A5627">
            <w:pPr>
              <w:pStyle w:val="a4"/>
              <w:snapToGrid w:val="0"/>
              <w:jc w:val="left"/>
              <w:rPr>
                <w:color w:val="000000" w:themeColor="text1"/>
                <w:sz w:val="22"/>
                <w:szCs w:val="22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t>1.5.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2F1F" w:rsidRPr="009C5C06" w:rsidRDefault="00B12F1F" w:rsidP="00B12F1F">
            <w:pPr>
              <w:pStyle w:val="a4"/>
              <w:snapToGrid w:val="0"/>
              <w:jc w:val="left"/>
              <w:rPr>
                <w:color w:val="000000" w:themeColor="text1"/>
                <w:sz w:val="22"/>
                <w:szCs w:val="22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t>Предоставление выписки о текущих операциях по счету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2F1F" w:rsidRPr="009C5C06" w:rsidRDefault="00B12F1F" w:rsidP="00B12F1F">
            <w:pPr>
              <w:pStyle w:val="a4"/>
              <w:snapToGrid w:val="0"/>
              <w:jc w:val="left"/>
              <w:rPr>
                <w:color w:val="000000" w:themeColor="text1"/>
                <w:sz w:val="22"/>
                <w:szCs w:val="22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t>Бесплатно</w:t>
            </w:r>
          </w:p>
        </w:tc>
      </w:tr>
      <w:tr w:rsidR="009C5C06" w:rsidRPr="009C5C06" w:rsidTr="005172FB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2F1F" w:rsidRPr="009C5C06" w:rsidRDefault="00B12F1F" w:rsidP="003A5627">
            <w:pPr>
              <w:pStyle w:val="a4"/>
              <w:snapToGrid w:val="0"/>
              <w:jc w:val="left"/>
              <w:rPr>
                <w:color w:val="000000" w:themeColor="text1"/>
                <w:sz w:val="22"/>
                <w:szCs w:val="22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t>1.6.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2F1F" w:rsidRPr="009C5C06" w:rsidRDefault="00B12F1F" w:rsidP="00D86C02">
            <w:pPr>
              <w:pStyle w:val="a4"/>
              <w:snapToGrid w:val="0"/>
              <w:jc w:val="left"/>
              <w:rPr>
                <w:color w:val="000000" w:themeColor="text1"/>
                <w:sz w:val="22"/>
                <w:szCs w:val="22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t xml:space="preserve">Закрытие </w:t>
            </w:r>
            <w:r w:rsidR="00D86C02" w:rsidRPr="009C5C06">
              <w:rPr>
                <w:color w:val="000000" w:themeColor="text1"/>
                <w:sz w:val="22"/>
                <w:szCs w:val="22"/>
              </w:rPr>
              <w:t xml:space="preserve"> расчетного </w:t>
            </w:r>
            <w:r w:rsidRPr="009C5C06">
              <w:rPr>
                <w:color w:val="000000" w:themeColor="text1"/>
                <w:sz w:val="22"/>
                <w:szCs w:val="22"/>
              </w:rPr>
              <w:t>счета в иностранной валюте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2F1F" w:rsidRPr="009C5C06" w:rsidRDefault="00B12F1F" w:rsidP="00B12F1F">
            <w:pPr>
              <w:pStyle w:val="a4"/>
              <w:snapToGrid w:val="0"/>
              <w:jc w:val="left"/>
              <w:rPr>
                <w:color w:val="000000" w:themeColor="text1"/>
                <w:sz w:val="22"/>
                <w:szCs w:val="22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t>Бесплатно</w:t>
            </w:r>
          </w:p>
        </w:tc>
      </w:tr>
      <w:tr w:rsidR="009C5C06" w:rsidRPr="009C5C06" w:rsidTr="005172FB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:rsidR="00B12F1F" w:rsidRPr="009C5C06" w:rsidRDefault="00B12F1F" w:rsidP="00B12F1F">
            <w:pPr>
              <w:pStyle w:val="a4"/>
              <w:snapToGrid w:val="0"/>
              <w:jc w:val="left"/>
              <w:rPr>
                <w:b/>
                <w:bCs/>
                <w:color w:val="000000" w:themeColor="text1"/>
                <w:sz w:val="24"/>
              </w:rPr>
            </w:pPr>
            <w:r w:rsidRPr="009C5C06">
              <w:rPr>
                <w:b/>
                <w:bCs/>
                <w:color w:val="000000" w:themeColor="text1"/>
                <w:sz w:val="24"/>
              </w:rPr>
              <w:t>2. Конверсионные операции</w:t>
            </w:r>
          </w:p>
        </w:tc>
      </w:tr>
      <w:tr w:rsidR="009C5C06" w:rsidRPr="009C5C06" w:rsidTr="005172FB">
        <w:trPr>
          <w:trHeight w:val="4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83A" w:rsidRPr="009C5C06" w:rsidRDefault="0097783A" w:rsidP="003A5627">
            <w:pPr>
              <w:pStyle w:val="a4"/>
              <w:snapToGrid w:val="0"/>
              <w:jc w:val="left"/>
              <w:rPr>
                <w:color w:val="000000" w:themeColor="text1"/>
                <w:sz w:val="22"/>
                <w:szCs w:val="22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t>2.1.</w:t>
            </w:r>
          </w:p>
          <w:p w:rsidR="0097783A" w:rsidRPr="009C5C06" w:rsidRDefault="0097783A" w:rsidP="003A5627">
            <w:pPr>
              <w:pStyle w:val="a4"/>
              <w:snapToGrid w:val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83A" w:rsidRPr="009C5C06" w:rsidRDefault="0097783A" w:rsidP="00845C91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t xml:space="preserve">Конверсия средств по поручению </w:t>
            </w:r>
            <w:r w:rsidR="00845C91" w:rsidRPr="009C5C06">
              <w:rPr>
                <w:color w:val="000000" w:themeColor="text1"/>
                <w:sz w:val="22"/>
                <w:szCs w:val="22"/>
              </w:rPr>
              <w:t>К</w:t>
            </w:r>
            <w:r w:rsidRPr="009C5C06">
              <w:rPr>
                <w:color w:val="000000" w:themeColor="text1"/>
                <w:sz w:val="22"/>
                <w:szCs w:val="22"/>
              </w:rPr>
              <w:t xml:space="preserve">лиента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83A" w:rsidRPr="009C5C06" w:rsidRDefault="009C5C06" w:rsidP="009C5C06">
            <w:pPr>
              <w:rPr>
                <w:color w:val="000000" w:themeColor="text1"/>
                <w:sz w:val="22"/>
                <w:szCs w:val="22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t>По курсу банка</w:t>
            </w:r>
          </w:p>
        </w:tc>
      </w:tr>
      <w:tr w:rsidR="009C5C06" w:rsidRPr="009C5C06" w:rsidTr="005172FB">
        <w:trPr>
          <w:trHeight w:val="4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83A" w:rsidRPr="009C5C06" w:rsidRDefault="0097783A" w:rsidP="003A5627">
            <w:pPr>
              <w:pStyle w:val="a4"/>
              <w:snapToGrid w:val="0"/>
              <w:jc w:val="left"/>
              <w:rPr>
                <w:color w:val="000000" w:themeColor="text1"/>
                <w:sz w:val="22"/>
                <w:szCs w:val="22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t>2.</w:t>
            </w:r>
            <w:r w:rsidRPr="009C5C06">
              <w:rPr>
                <w:color w:val="000000" w:themeColor="text1"/>
                <w:sz w:val="22"/>
                <w:szCs w:val="22"/>
                <w:lang w:val="en-US"/>
              </w:rPr>
              <w:t>2</w:t>
            </w:r>
            <w:r w:rsidRPr="009C5C06">
              <w:rPr>
                <w:color w:val="000000" w:themeColor="text1"/>
                <w:sz w:val="22"/>
                <w:szCs w:val="22"/>
              </w:rPr>
              <w:t>.</w:t>
            </w:r>
          </w:p>
          <w:p w:rsidR="0097783A" w:rsidRPr="009C5C06" w:rsidRDefault="0097783A" w:rsidP="003A5627">
            <w:pPr>
              <w:pStyle w:val="a4"/>
              <w:snapToGrid w:val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83A" w:rsidRPr="009C5C06" w:rsidRDefault="0097783A" w:rsidP="003A5627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t xml:space="preserve">Комиссия Банка за услуги по покупке/продаже иностранной валюты за рубли РФ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83A" w:rsidRPr="009C5C06" w:rsidRDefault="000437FF" w:rsidP="00745CD6">
            <w:pPr>
              <w:rPr>
                <w:color w:val="000000" w:themeColor="text1"/>
                <w:sz w:val="22"/>
                <w:szCs w:val="22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t>0,</w:t>
            </w:r>
            <w:r w:rsidR="00745CD6" w:rsidRPr="009C5C06">
              <w:rPr>
                <w:color w:val="000000" w:themeColor="text1"/>
                <w:sz w:val="22"/>
                <w:szCs w:val="22"/>
              </w:rPr>
              <w:t>3</w:t>
            </w:r>
            <w:r w:rsidR="0097783A" w:rsidRPr="009C5C06">
              <w:rPr>
                <w:color w:val="000000" w:themeColor="text1"/>
                <w:sz w:val="22"/>
                <w:szCs w:val="22"/>
              </w:rPr>
              <w:t>% от суммы операции в рублях</w:t>
            </w:r>
          </w:p>
        </w:tc>
      </w:tr>
      <w:tr w:rsidR="009C5C06" w:rsidRPr="009C5C06" w:rsidTr="005172FB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:rsidR="00B12F1F" w:rsidRPr="009C5C06" w:rsidRDefault="00B12F1F" w:rsidP="00B12F1F">
            <w:pPr>
              <w:pStyle w:val="a4"/>
              <w:snapToGrid w:val="0"/>
              <w:jc w:val="left"/>
              <w:rPr>
                <w:b/>
                <w:bCs/>
                <w:color w:val="000000" w:themeColor="text1"/>
                <w:sz w:val="24"/>
              </w:rPr>
            </w:pPr>
            <w:r w:rsidRPr="009C5C06">
              <w:rPr>
                <w:b/>
                <w:bCs/>
                <w:color w:val="000000" w:themeColor="text1"/>
                <w:sz w:val="24"/>
              </w:rPr>
              <w:t>3. Безналичные операции по счету</w:t>
            </w:r>
          </w:p>
        </w:tc>
      </w:tr>
      <w:tr w:rsidR="009C5C06" w:rsidRPr="009C5C06" w:rsidTr="005172FB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F1F" w:rsidRPr="009C5C06" w:rsidRDefault="00543F9F" w:rsidP="003A5627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t>Комиссия рассчитывается в рублевом эквиваленте валюты платежа по курсу Банка России на день платежа, и взымается в день списания с расчетного счета клиента в валюте Российской Федерации.</w:t>
            </w:r>
          </w:p>
        </w:tc>
      </w:tr>
      <w:tr w:rsidR="009C5C06" w:rsidRPr="009C5C06" w:rsidTr="00543F9F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F1F" w:rsidRPr="009C5C06" w:rsidRDefault="00B12F1F" w:rsidP="003A5627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t>3.1.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F1F" w:rsidRPr="009C5C06" w:rsidRDefault="00B12F1F" w:rsidP="003A5627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t>Зачисление денежных средств на счет Клиента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F1F" w:rsidRPr="009C5C06" w:rsidRDefault="00B12F1F" w:rsidP="003A5627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t>Бесплатно</w:t>
            </w:r>
          </w:p>
        </w:tc>
      </w:tr>
      <w:tr w:rsidR="009C5C06" w:rsidRPr="009C5C06" w:rsidTr="00543F9F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F1F" w:rsidRPr="009C5C06" w:rsidRDefault="00B12F1F" w:rsidP="003A5627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t>3.2.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F1F" w:rsidRPr="009C5C06" w:rsidRDefault="00B12F1F" w:rsidP="003A5627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t>Внутрибанковские переводы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F1F" w:rsidRPr="009C5C06" w:rsidRDefault="00B12F1F" w:rsidP="003A5627">
            <w:pPr>
              <w:snapToGrid w:val="0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t>Бесплатно</w:t>
            </w:r>
          </w:p>
        </w:tc>
      </w:tr>
      <w:tr w:rsidR="009C5C06" w:rsidRPr="009C5C06" w:rsidTr="00543F9F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F1F" w:rsidRPr="009C5C06" w:rsidRDefault="00B12F1F" w:rsidP="003A5627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t>3.3.</w:t>
            </w:r>
          </w:p>
        </w:tc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F1F" w:rsidRPr="009C5C06" w:rsidRDefault="00B12F1F" w:rsidP="003A5627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t xml:space="preserve">Перевод средств в </w:t>
            </w:r>
            <w:proofErr w:type="gramStart"/>
            <w:r w:rsidRPr="009C5C06">
              <w:rPr>
                <w:color w:val="000000" w:themeColor="text1"/>
                <w:sz w:val="22"/>
                <w:szCs w:val="22"/>
              </w:rPr>
              <w:t>иностранной</w:t>
            </w:r>
            <w:proofErr w:type="gramEnd"/>
            <w:r w:rsidRPr="009C5C06">
              <w:rPr>
                <w:color w:val="000000" w:themeColor="text1"/>
                <w:sz w:val="22"/>
                <w:szCs w:val="22"/>
              </w:rPr>
              <w:t xml:space="preserve"> валюте</w:t>
            </w:r>
            <w:r w:rsidR="00E32E1D" w:rsidRPr="009C5C06">
              <w:rPr>
                <w:color w:val="000000" w:themeColor="text1"/>
                <w:sz w:val="22"/>
                <w:szCs w:val="22"/>
                <w:vertAlign w:val="superscript"/>
              </w:rPr>
              <w:t>8</w:t>
            </w:r>
            <w:r w:rsidRPr="009C5C06">
              <w:rPr>
                <w:color w:val="000000" w:themeColor="text1"/>
                <w:sz w:val="22"/>
                <w:szCs w:val="22"/>
              </w:rPr>
              <w:t>:</w:t>
            </w:r>
          </w:p>
        </w:tc>
      </w:tr>
      <w:tr w:rsidR="009C5C06" w:rsidRPr="009C5C06" w:rsidTr="00543F9F">
        <w:trPr>
          <w:trHeight w:val="94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3F9F" w:rsidRPr="009C5C06" w:rsidRDefault="00543F9F" w:rsidP="00733DBB">
            <w:pPr>
              <w:snapToGrid w:val="0"/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9C5C06">
              <w:rPr>
                <w:color w:val="000000" w:themeColor="text1"/>
                <w:sz w:val="22"/>
                <w:szCs w:val="22"/>
                <w:lang w:val="en-US"/>
              </w:rPr>
              <w:t>3.3.1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3F9F" w:rsidRPr="009C5C06" w:rsidRDefault="00543F9F" w:rsidP="00733DBB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t>За счет Перевододателя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F9F" w:rsidRPr="009C5C06" w:rsidRDefault="00543F9F" w:rsidP="00733DBB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t xml:space="preserve">0,2% от суммы, </w:t>
            </w:r>
            <w:r w:rsidRPr="009C5C06">
              <w:rPr>
                <w:color w:val="000000" w:themeColor="text1"/>
                <w:sz w:val="22"/>
                <w:szCs w:val="22"/>
                <w:lang w:val="en-US"/>
              </w:rPr>
              <w:t>min</w:t>
            </w:r>
            <w:r w:rsidRPr="009C5C06">
              <w:rPr>
                <w:color w:val="000000" w:themeColor="text1"/>
                <w:sz w:val="22"/>
                <w:szCs w:val="22"/>
              </w:rPr>
              <w:t xml:space="preserve"> 50 $/€</w:t>
            </w:r>
            <w:r w:rsidR="009C5C06" w:rsidRPr="009C5C06">
              <w:rPr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9C5C0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9C5C06">
              <w:rPr>
                <w:color w:val="000000" w:themeColor="text1"/>
                <w:sz w:val="22"/>
                <w:szCs w:val="22"/>
                <w:lang w:val="en-US"/>
              </w:rPr>
              <w:t>max</w:t>
            </w:r>
            <w:r w:rsidRPr="009C5C06">
              <w:rPr>
                <w:color w:val="000000" w:themeColor="text1"/>
                <w:sz w:val="22"/>
                <w:szCs w:val="22"/>
              </w:rPr>
              <w:t xml:space="preserve"> 200 $/€</w:t>
            </w:r>
            <w:r w:rsidRPr="009C5C06">
              <w:rPr>
                <w:color w:val="000000" w:themeColor="text1"/>
                <w:sz w:val="22"/>
                <w:szCs w:val="22"/>
                <w:vertAlign w:val="superscript"/>
              </w:rPr>
              <w:t xml:space="preserve">2  </w:t>
            </w:r>
            <w:r w:rsidRPr="009C5C06">
              <w:rPr>
                <w:color w:val="000000" w:themeColor="text1"/>
                <w:sz w:val="22"/>
                <w:szCs w:val="22"/>
              </w:rPr>
              <w:t>+ комиссии банко</w:t>
            </w:r>
            <w:proofErr w:type="gramStart"/>
            <w:r w:rsidRPr="009C5C06">
              <w:rPr>
                <w:color w:val="000000" w:themeColor="text1"/>
                <w:sz w:val="22"/>
                <w:szCs w:val="22"/>
              </w:rPr>
              <w:t>в-</w:t>
            </w:r>
            <w:proofErr w:type="gramEnd"/>
            <w:r w:rsidRPr="009C5C06">
              <w:rPr>
                <w:color w:val="000000" w:themeColor="text1"/>
                <w:sz w:val="22"/>
                <w:szCs w:val="22"/>
              </w:rPr>
              <w:t xml:space="preserve"> посредников</w:t>
            </w:r>
          </w:p>
          <w:p w:rsidR="00543F9F" w:rsidRPr="009C5C06" w:rsidRDefault="00543F9F" w:rsidP="00733DBB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t xml:space="preserve">0,15% от суммы, </w:t>
            </w:r>
            <w:r w:rsidRPr="009C5C06">
              <w:rPr>
                <w:color w:val="000000" w:themeColor="text1"/>
                <w:sz w:val="22"/>
                <w:szCs w:val="22"/>
                <w:lang w:val="en-US"/>
              </w:rPr>
              <w:t>min</w:t>
            </w:r>
            <w:r w:rsidRPr="009C5C06">
              <w:rPr>
                <w:color w:val="000000" w:themeColor="text1"/>
                <w:sz w:val="22"/>
                <w:szCs w:val="22"/>
              </w:rPr>
              <w:t xml:space="preserve"> 250 ¥</w:t>
            </w:r>
            <w:r w:rsidR="009C5C06" w:rsidRPr="009C5C06">
              <w:rPr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9C5C0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9C5C06">
              <w:rPr>
                <w:color w:val="000000" w:themeColor="text1"/>
                <w:sz w:val="22"/>
                <w:szCs w:val="22"/>
                <w:lang w:val="en-US"/>
              </w:rPr>
              <w:t>max</w:t>
            </w:r>
            <w:r w:rsidRPr="009C5C06">
              <w:rPr>
                <w:color w:val="000000" w:themeColor="text1"/>
                <w:sz w:val="22"/>
                <w:szCs w:val="22"/>
              </w:rPr>
              <w:t xml:space="preserve"> 1000 ¥</w:t>
            </w:r>
            <w:r w:rsidRPr="009C5C06">
              <w:rPr>
                <w:color w:val="000000" w:themeColor="text1"/>
                <w:sz w:val="22"/>
                <w:szCs w:val="22"/>
                <w:vertAlign w:val="superscript"/>
              </w:rPr>
              <w:t xml:space="preserve">2  </w:t>
            </w:r>
            <w:r w:rsidRPr="009C5C06">
              <w:rPr>
                <w:color w:val="000000" w:themeColor="text1"/>
                <w:sz w:val="22"/>
                <w:szCs w:val="22"/>
              </w:rPr>
              <w:t>+ комиссии банко</w:t>
            </w:r>
            <w:proofErr w:type="gramStart"/>
            <w:r w:rsidRPr="009C5C06">
              <w:rPr>
                <w:color w:val="000000" w:themeColor="text1"/>
                <w:sz w:val="22"/>
                <w:szCs w:val="22"/>
              </w:rPr>
              <w:t>в-</w:t>
            </w:r>
            <w:proofErr w:type="gramEnd"/>
            <w:r w:rsidRPr="009C5C06">
              <w:rPr>
                <w:color w:val="000000" w:themeColor="text1"/>
                <w:sz w:val="22"/>
                <w:szCs w:val="22"/>
              </w:rPr>
              <w:t xml:space="preserve"> посредников</w:t>
            </w:r>
          </w:p>
          <w:p w:rsidR="00543F9F" w:rsidRPr="009C5C06" w:rsidRDefault="00543F9F" w:rsidP="009C5C06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t xml:space="preserve">0,15% от суммы, </w:t>
            </w:r>
            <w:r w:rsidRPr="009C5C06">
              <w:rPr>
                <w:color w:val="000000" w:themeColor="text1"/>
                <w:sz w:val="22"/>
                <w:szCs w:val="22"/>
                <w:lang w:val="en-US"/>
              </w:rPr>
              <w:t>min</w:t>
            </w:r>
            <w:r w:rsidRPr="009C5C06">
              <w:rPr>
                <w:color w:val="000000" w:themeColor="text1"/>
                <w:sz w:val="22"/>
                <w:szCs w:val="22"/>
              </w:rPr>
              <w:t xml:space="preserve"> 10000 </w:t>
            </w:r>
            <w:r w:rsidRPr="009C5C06">
              <w:rPr>
                <w:color w:val="000000" w:themeColor="text1"/>
                <w:sz w:val="22"/>
                <w:szCs w:val="22"/>
                <w:lang w:val="en-US"/>
              </w:rPr>
              <w:t>KZT</w:t>
            </w:r>
            <w:r w:rsidR="009C5C06" w:rsidRPr="009C5C06">
              <w:rPr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9C5C06">
              <w:rPr>
                <w:color w:val="000000" w:themeColor="text1"/>
                <w:sz w:val="22"/>
                <w:szCs w:val="22"/>
              </w:rPr>
              <w:t xml:space="preserve"> </w:t>
            </w:r>
            <w:r w:rsidR="009C5C06" w:rsidRPr="009C5C0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9C5C06">
              <w:rPr>
                <w:color w:val="000000" w:themeColor="text1"/>
                <w:sz w:val="22"/>
                <w:szCs w:val="22"/>
                <w:lang w:val="en-US"/>
              </w:rPr>
              <w:t>max</w:t>
            </w:r>
            <w:r w:rsidRPr="009C5C06">
              <w:rPr>
                <w:color w:val="000000" w:themeColor="text1"/>
                <w:sz w:val="22"/>
                <w:szCs w:val="22"/>
              </w:rPr>
              <w:t xml:space="preserve"> 50000 </w:t>
            </w:r>
            <w:r w:rsidR="009C5C06" w:rsidRPr="009C5C06">
              <w:rPr>
                <w:color w:val="000000" w:themeColor="text1"/>
                <w:sz w:val="22"/>
                <w:szCs w:val="22"/>
                <w:lang w:val="en-US"/>
              </w:rPr>
              <w:t>KZT</w:t>
            </w:r>
            <w:r w:rsidR="009C5C06" w:rsidRPr="009C5C06">
              <w:rPr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9C5C06">
              <w:rPr>
                <w:color w:val="000000" w:themeColor="text1"/>
                <w:sz w:val="22"/>
                <w:szCs w:val="22"/>
                <w:vertAlign w:val="superscript"/>
              </w:rPr>
              <w:t xml:space="preserve">  </w:t>
            </w:r>
            <w:r w:rsidRPr="009C5C06">
              <w:rPr>
                <w:color w:val="000000" w:themeColor="text1"/>
                <w:sz w:val="22"/>
                <w:szCs w:val="22"/>
              </w:rPr>
              <w:t>+ комиссии банко</w:t>
            </w:r>
            <w:proofErr w:type="gramStart"/>
            <w:r w:rsidRPr="009C5C06">
              <w:rPr>
                <w:color w:val="000000" w:themeColor="text1"/>
                <w:sz w:val="22"/>
                <w:szCs w:val="22"/>
              </w:rPr>
              <w:t>в-</w:t>
            </w:r>
            <w:proofErr w:type="gramEnd"/>
            <w:r w:rsidRPr="009C5C06">
              <w:rPr>
                <w:color w:val="000000" w:themeColor="text1"/>
                <w:sz w:val="22"/>
                <w:szCs w:val="22"/>
              </w:rPr>
              <w:t xml:space="preserve"> посредников</w:t>
            </w:r>
          </w:p>
        </w:tc>
      </w:tr>
      <w:tr w:rsidR="009C5C06" w:rsidRPr="009C5C06" w:rsidTr="00543F9F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3F9F" w:rsidRPr="009C5C06" w:rsidRDefault="00543F9F" w:rsidP="00733DBB">
            <w:pPr>
              <w:snapToGrid w:val="0"/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  <w:r w:rsidRPr="009C5C06">
              <w:rPr>
                <w:color w:val="000000" w:themeColor="text1"/>
                <w:sz w:val="16"/>
                <w:szCs w:val="16"/>
                <w:lang w:val="en-US"/>
              </w:rPr>
              <w:t>3.3.2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3F9F" w:rsidRPr="009C5C06" w:rsidRDefault="00543F9F" w:rsidP="00733DBB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t>За счет Получателя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F9F" w:rsidRPr="009C5C06" w:rsidRDefault="00543F9F" w:rsidP="00733DBB">
            <w:pPr>
              <w:snapToGrid w:val="0"/>
              <w:rPr>
                <w:color w:val="000000" w:themeColor="text1"/>
                <w:sz w:val="22"/>
                <w:szCs w:val="22"/>
                <w:lang w:val="en-US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t xml:space="preserve">35 $/€ </w:t>
            </w:r>
            <w:r w:rsidRPr="009C5C06">
              <w:rPr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9C5C06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:rsidR="00543F9F" w:rsidRPr="009C5C06" w:rsidRDefault="00543F9F" w:rsidP="00733DBB">
            <w:pPr>
              <w:snapToGrid w:val="0"/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</w:pPr>
            <w:r w:rsidRPr="009C5C06">
              <w:rPr>
                <w:color w:val="000000" w:themeColor="text1"/>
                <w:sz w:val="22"/>
                <w:szCs w:val="22"/>
                <w:lang w:val="en-US"/>
              </w:rPr>
              <w:t xml:space="preserve">250 </w:t>
            </w:r>
            <w:r w:rsidRPr="009C5C06">
              <w:rPr>
                <w:color w:val="000000" w:themeColor="text1"/>
                <w:sz w:val="22"/>
                <w:szCs w:val="22"/>
              </w:rPr>
              <w:t>¥</w:t>
            </w:r>
            <w:r w:rsidRPr="009C5C06">
              <w:rPr>
                <w:color w:val="000000" w:themeColor="text1"/>
                <w:sz w:val="22"/>
                <w:szCs w:val="22"/>
                <w:vertAlign w:val="superscript"/>
              </w:rPr>
              <w:t>2</w:t>
            </w:r>
          </w:p>
          <w:p w:rsidR="00543F9F" w:rsidRPr="009C5C06" w:rsidRDefault="00543F9F" w:rsidP="00733DBB">
            <w:pPr>
              <w:snapToGrid w:val="0"/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</w:pPr>
            <w:r w:rsidRPr="009C5C06">
              <w:rPr>
                <w:color w:val="000000" w:themeColor="text1"/>
                <w:sz w:val="22"/>
                <w:szCs w:val="22"/>
                <w:lang w:val="en-US"/>
              </w:rPr>
              <w:t>10000 KZT</w:t>
            </w:r>
            <w:r w:rsidR="009C5C06" w:rsidRPr="009C5C06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2</w:t>
            </w:r>
          </w:p>
        </w:tc>
      </w:tr>
      <w:tr w:rsidR="009C5C06" w:rsidRPr="009C5C06" w:rsidTr="00543F9F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3F9F" w:rsidRPr="009C5C06" w:rsidRDefault="00543F9F" w:rsidP="00733DBB">
            <w:pPr>
              <w:snapToGrid w:val="0"/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  <w:r w:rsidRPr="009C5C06">
              <w:rPr>
                <w:color w:val="000000" w:themeColor="text1"/>
                <w:sz w:val="16"/>
                <w:szCs w:val="16"/>
                <w:lang w:val="en-US"/>
              </w:rPr>
              <w:t>3.3.3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3F9F" w:rsidRPr="009C5C06" w:rsidRDefault="00543F9F" w:rsidP="00733DBB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t>Комиссии Банка за счет Перевододателя, комиссии банков-корреспондентов за счет Получателя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F9F" w:rsidRPr="009C5C06" w:rsidRDefault="00543F9F" w:rsidP="00733DBB">
            <w:pPr>
              <w:snapToGrid w:val="0"/>
              <w:rPr>
                <w:color w:val="000000" w:themeColor="text1"/>
                <w:sz w:val="22"/>
                <w:szCs w:val="22"/>
                <w:lang w:val="en-US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t>50 $/€</w:t>
            </w:r>
            <w:r w:rsidRPr="009C5C06">
              <w:rPr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9C5C06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543F9F" w:rsidRPr="009C5C06" w:rsidRDefault="00543F9F" w:rsidP="00733DBB">
            <w:pPr>
              <w:snapToGrid w:val="0"/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t>2</w:t>
            </w:r>
            <w:r w:rsidRPr="009C5C06">
              <w:rPr>
                <w:color w:val="000000" w:themeColor="text1"/>
                <w:sz w:val="22"/>
                <w:szCs w:val="22"/>
                <w:lang w:val="en-US"/>
              </w:rPr>
              <w:t xml:space="preserve">50 </w:t>
            </w:r>
            <w:r w:rsidRPr="009C5C06">
              <w:rPr>
                <w:color w:val="000000" w:themeColor="text1"/>
                <w:sz w:val="22"/>
                <w:szCs w:val="22"/>
              </w:rPr>
              <w:t>¥</w:t>
            </w:r>
            <w:r w:rsidRPr="009C5C06">
              <w:rPr>
                <w:color w:val="000000" w:themeColor="text1"/>
                <w:sz w:val="22"/>
                <w:szCs w:val="22"/>
                <w:vertAlign w:val="superscript"/>
              </w:rPr>
              <w:t>2</w:t>
            </w:r>
          </w:p>
          <w:p w:rsidR="00543F9F" w:rsidRPr="009C5C06" w:rsidRDefault="00543F9F" w:rsidP="00733DBB">
            <w:pPr>
              <w:snapToGrid w:val="0"/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</w:pPr>
            <w:r w:rsidRPr="009C5C06">
              <w:rPr>
                <w:color w:val="000000" w:themeColor="text1"/>
                <w:sz w:val="22"/>
                <w:szCs w:val="22"/>
                <w:lang w:val="en-US"/>
              </w:rPr>
              <w:t>10000 KZT</w:t>
            </w:r>
            <w:r w:rsidR="009C5C06" w:rsidRPr="009C5C06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2</w:t>
            </w:r>
          </w:p>
        </w:tc>
      </w:tr>
      <w:tr w:rsidR="009C5C06" w:rsidRPr="009C5C06" w:rsidTr="00543F9F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3F9F" w:rsidRPr="009C5C06" w:rsidRDefault="00543F9F" w:rsidP="00733DBB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t>3.4.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3F9F" w:rsidRPr="009C5C06" w:rsidRDefault="00543F9F" w:rsidP="00733DBB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t>Перевод средств в иностранной валюте сверх установленного операционного времени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F9F" w:rsidRPr="009C5C06" w:rsidRDefault="00543F9F" w:rsidP="00733DBB">
            <w:pPr>
              <w:snapToGrid w:val="0"/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t xml:space="preserve">150 $/€ </w:t>
            </w:r>
            <w:r w:rsidRPr="009C5C06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:rsidR="00543F9F" w:rsidRPr="009C5C06" w:rsidRDefault="00543F9F" w:rsidP="00733DBB">
            <w:pPr>
              <w:snapToGrid w:val="0"/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</w:pPr>
            <w:r w:rsidRPr="009C5C06">
              <w:rPr>
                <w:color w:val="000000" w:themeColor="text1"/>
                <w:sz w:val="22"/>
                <w:szCs w:val="22"/>
                <w:lang w:val="en-US"/>
              </w:rPr>
              <w:t>500</w:t>
            </w:r>
            <w:r w:rsidRPr="009C5C06">
              <w:rPr>
                <w:color w:val="000000" w:themeColor="text1"/>
                <w:sz w:val="22"/>
                <w:szCs w:val="22"/>
              </w:rPr>
              <w:t xml:space="preserve"> ¥ </w:t>
            </w:r>
            <w:r w:rsidRPr="009C5C06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:rsidR="00543F9F" w:rsidRPr="009C5C06" w:rsidRDefault="00543F9F" w:rsidP="00733DBB">
            <w:pPr>
              <w:snapToGrid w:val="0"/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</w:pPr>
            <w:r w:rsidRPr="009C5C06">
              <w:rPr>
                <w:color w:val="000000" w:themeColor="text1"/>
                <w:sz w:val="22"/>
                <w:szCs w:val="22"/>
                <w:lang w:val="en-US"/>
              </w:rPr>
              <w:t>20000 KZT</w:t>
            </w:r>
            <w:r w:rsidR="009C5C06" w:rsidRPr="009C5C06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3</w:t>
            </w:r>
          </w:p>
        </w:tc>
      </w:tr>
      <w:tr w:rsidR="009C5C06" w:rsidRPr="009C5C06" w:rsidTr="00543F9F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3F9F" w:rsidRPr="009C5C06" w:rsidRDefault="00543F9F" w:rsidP="00733DBB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lastRenderedPageBreak/>
              <w:t>3.5.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3F9F" w:rsidRPr="009C5C06" w:rsidRDefault="00543F9F" w:rsidP="00733DBB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t xml:space="preserve">Перевод средств в иностранной валюте в пользу клиентов </w:t>
            </w:r>
          </w:p>
          <w:p w:rsidR="00543F9F" w:rsidRPr="009C5C06" w:rsidRDefault="00543F9F" w:rsidP="00733DBB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t>ПАО «Сбербанк»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F9F" w:rsidRPr="009C5C06" w:rsidRDefault="00543F9F" w:rsidP="00733DBB">
            <w:pPr>
              <w:snapToGrid w:val="0"/>
              <w:rPr>
                <w:color w:val="000000" w:themeColor="text1"/>
                <w:sz w:val="22"/>
                <w:szCs w:val="22"/>
                <w:lang w:val="en-US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t xml:space="preserve">5 </w:t>
            </w:r>
            <w:r w:rsidRPr="009C5C06">
              <w:rPr>
                <w:color w:val="000000" w:themeColor="text1"/>
                <w:sz w:val="22"/>
                <w:szCs w:val="22"/>
                <w:lang w:val="en-US"/>
              </w:rPr>
              <w:t>$</w:t>
            </w:r>
          </w:p>
        </w:tc>
      </w:tr>
      <w:tr w:rsidR="009C5C06" w:rsidRPr="009C5C06" w:rsidTr="00543F9F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3F9F" w:rsidRPr="009C5C06" w:rsidRDefault="00543F9F" w:rsidP="00733DBB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t>3.6.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3F9F" w:rsidRPr="009C5C06" w:rsidRDefault="00543F9F" w:rsidP="00733DBB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t xml:space="preserve">Уточнение и/или изменение реквизитов платежа, розыск средств (ожидаемых/отправленных) и выяснения даты кредитования счета получателя (по просьбе Клиента либо в случае </w:t>
            </w:r>
            <w:proofErr w:type="spellStart"/>
            <w:r w:rsidRPr="009C5C06">
              <w:rPr>
                <w:color w:val="000000" w:themeColor="text1"/>
                <w:sz w:val="22"/>
                <w:szCs w:val="22"/>
              </w:rPr>
              <w:t>безакцептного</w:t>
            </w:r>
            <w:proofErr w:type="spellEnd"/>
            <w:r w:rsidRPr="009C5C06">
              <w:rPr>
                <w:color w:val="000000" w:themeColor="text1"/>
                <w:sz w:val="22"/>
                <w:szCs w:val="22"/>
              </w:rPr>
              <w:t xml:space="preserve"> списания банками-корреспондентами указанных в настоящем пункте комиссий со счета Банка)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F9F" w:rsidRPr="009C5C06" w:rsidRDefault="00543F9F" w:rsidP="00733DBB">
            <w:pPr>
              <w:snapToGrid w:val="0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t xml:space="preserve">150 $/€ </w:t>
            </w:r>
            <w:r w:rsidRPr="009C5C06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:rsidR="00543F9F" w:rsidRPr="009C5C06" w:rsidRDefault="00543F9F" w:rsidP="00733DBB">
            <w:pPr>
              <w:snapToGrid w:val="0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t xml:space="preserve">250 ¥ </w:t>
            </w:r>
            <w:r w:rsidRPr="009C5C06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:rsidR="00543F9F" w:rsidRPr="009C5C06" w:rsidRDefault="00543F9F" w:rsidP="00733DBB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t>5000 руб.</w:t>
            </w:r>
            <w:r w:rsidR="009C5C06" w:rsidRPr="009C5C06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9C5C06">
              <w:rPr>
                <w:color w:val="000000" w:themeColor="text1"/>
                <w:sz w:val="22"/>
                <w:szCs w:val="22"/>
              </w:rPr>
              <w:t xml:space="preserve"> (Другие иностранные валюты).</w:t>
            </w:r>
          </w:p>
          <w:p w:rsidR="00543F9F" w:rsidRPr="009C5C06" w:rsidRDefault="009C5C06" w:rsidP="00733DBB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t>дополнительно к комиссиям других банков</w:t>
            </w:r>
          </w:p>
          <w:p w:rsidR="00543F9F" w:rsidRPr="009C5C06" w:rsidRDefault="00543F9F" w:rsidP="00733DBB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9C5C06" w:rsidRPr="009C5C06" w:rsidTr="00543F9F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3F9F" w:rsidRPr="009C5C06" w:rsidRDefault="00543F9F" w:rsidP="00733DBB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t>3.7.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3F9F" w:rsidRPr="009C5C06" w:rsidRDefault="00543F9F" w:rsidP="00733DBB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t>Отмена перевода по заявлению Клиента: возврат средств или отзыв расчетного документа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F9F" w:rsidRPr="000170B0" w:rsidRDefault="00543F9F" w:rsidP="00733DBB">
            <w:pPr>
              <w:snapToGrid w:val="0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t xml:space="preserve">150 $/€ </w:t>
            </w:r>
            <w:r w:rsidRPr="000170B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:rsidR="00543F9F" w:rsidRPr="000170B0" w:rsidRDefault="00543F9F" w:rsidP="00733DBB">
            <w:pPr>
              <w:snapToGrid w:val="0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0170B0">
              <w:rPr>
                <w:color w:val="000000" w:themeColor="text1"/>
                <w:sz w:val="22"/>
                <w:szCs w:val="22"/>
              </w:rPr>
              <w:t>250</w:t>
            </w:r>
            <w:r w:rsidRPr="009C5C06">
              <w:rPr>
                <w:color w:val="000000" w:themeColor="text1"/>
                <w:sz w:val="22"/>
                <w:szCs w:val="22"/>
              </w:rPr>
              <w:t xml:space="preserve"> ¥ </w:t>
            </w:r>
            <w:r w:rsidRPr="009C5C06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:rsidR="00543F9F" w:rsidRPr="000170B0" w:rsidRDefault="00543F9F" w:rsidP="00733DBB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t>2000 руб</w:t>
            </w:r>
            <w:proofErr w:type="gramStart"/>
            <w:r w:rsidRPr="009C5C06">
              <w:rPr>
                <w:color w:val="000000" w:themeColor="text1"/>
                <w:sz w:val="22"/>
                <w:szCs w:val="22"/>
              </w:rPr>
              <w:t>.(</w:t>
            </w:r>
            <w:proofErr w:type="gramEnd"/>
            <w:r w:rsidRPr="009C5C06">
              <w:rPr>
                <w:color w:val="000000" w:themeColor="text1"/>
                <w:sz w:val="22"/>
                <w:szCs w:val="22"/>
              </w:rPr>
              <w:t>Другие иностранные валюты).</w:t>
            </w:r>
          </w:p>
          <w:p w:rsidR="00543F9F" w:rsidRPr="009C5C06" w:rsidRDefault="009C5C06" w:rsidP="00733DBB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t>дополнительно к комиссиям других банков</w:t>
            </w:r>
          </w:p>
        </w:tc>
      </w:tr>
      <w:tr w:rsidR="009C5C06" w:rsidRPr="009C5C06" w:rsidTr="00543F9F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3F9F" w:rsidRPr="009C5C06" w:rsidRDefault="00543F9F" w:rsidP="00733DBB">
            <w:pPr>
              <w:snapToGrid w:val="0"/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9C5C06">
              <w:rPr>
                <w:color w:val="000000" w:themeColor="text1"/>
                <w:sz w:val="22"/>
                <w:szCs w:val="22"/>
                <w:lang w:val="en-US"/>
              </w:rPr>
              <w:t>3.8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3F9F" w:rsidRPr="009C5C06" w:rsidRDefault="00543F9F" w:rsidP="00733DBB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t>Предоставление копий исполненных платежных</w:t>
            </w:r>
          </w:p>
          <w:p w:rsidR="00543F9F" w:rsidRPr="009C5C06" w:rsidRDefault="00543F9F" w:rsidP="00733DBB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t xml:space="preserve">инструкций из банков корреспондентов по отправленным переводам </w:t>
            </w:r>
          </w:p>
          <w:p w:rsidR="00543F9F" w:rsidRPr="009C5C06" w:rsidRDefault="00543F9F" w:rsidP="00733DBB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F9F" w:rsidRPr="009C5C06" w:rsidRDefault="00543F9F" w:rsidP="00733DBB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  <w:p w:rsidR="00543F9F" w:rsidRPr="009C5C06" w:rsidRDefault="00543F9F" w:rsidP="00733DBB">
            <w:pPr>
              <w:snapToGrid w:val="0"/>
              <w:rPr>
                <w:color w:val="000000" w:themeColor="text1"/>
                <w:sz w:val="22"/>
                <w:szCs w:val="22"/>
                <w:lang w:val="en-US"/>
              </w:rPr>
            </w:pPr>
            <w:r w:rsidRPr="009C5C06">
              <w:rPr>
                <w:color w:val="000000" w:themeColor="text1"/>
                <w:sz w:val="22"/>
                <w:szCs w:val="22"/>
                <w:lang w:val="en-US"/>
              </w:rPr>
              <w:t>5$</w:t>
            </w:r>
          </w:p>
        </w:tc>
      </w:tr>
      <w:tr w:rsidR="009C5C06" w:rsidRPr="009C5C06" w:rsidTr="00543F9F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3F9F" w:rsidRPr="009C5C06" w:rsidRDefault="00543F9F" w:rsidP="00733DBB">
            <w:pPr>
              <w:snapToGrid w:val="0"/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9C5C06">
              <w:rPr>
                <w:color w:val="000000" w:themeColor="text1"/>
                <w:sz w:val="22"/>
                <w:szCs w:val="22"/>
                <w:lang w:val="en-US"/>
              </w:rPr>
              <w:t>3.9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3F9F" w:rsidRPr="009C5C06" w:rsidRDefault="00543F9F" w:rsidP="00733DBB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t>Возможность установления клиентами ограничений на осуществление операций по переводу денежных средств либо ограничений максимальной суммы одной операции и (или) операций за определенный период времени в системе ДБО «Клиент-Банк»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F9F" w:rsidRPr="009C5C06" w:rsidRDefault="00543F9F" w:rsidP="00733DBB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t>Бесплатно</w:t>
            </w:r>
          </w:p>
        </w:tc>
      </w:tr>
      <w:tr w:rsidR="009C5C06" w:rsidRPr="009C5C06" w:rsidTr="005172FB">
        <w:tc>
          <w:tcPr>
            <w:tcW w:w="7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2060"/>
          </w:tcPr>
          <w:p w:rsidR="00B12F1F" w:rsidRPr="009C5C06" w:rsidRDefault="00B12F1F" w:rsidP="003A5627">
            <w:pPr>
              <w:pStyle w:val="a4"/>
              <w:snapToGrid w:val="0"/>
              <w:jc w:val="left"/>
              <w:rPr>
                <w:b/>
                <w:bCs/>
                <w:color w:val="000000" w:themeColor="text1"/>
                <w:sz w:val="24"/>
              </w:rPr>
            </w:pPr>
            <w:r w:rsidRPr="009C5C06">
              <w:rPr>
                <w:b/>
                <w:bCs/>
                <w:color w:val="000000" w:themeColor="text1"/>
                <w:sz w:val="24"/>
              </w:rPr>
              <w:t>4. Операции с наличной валютой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:rsidR="00B12F1F" w:rsidRPr="009C5C06" w:rsidRDefault="00B12F1F" w:rsidP="00B12F1F">
            <w:pPr>
              <w:pStyle w:val="a4"/>
              <w:snapToGrid w:val="0"/>
              <w:jc w:val="left"/>
              <w:rPr>
                <w:b/>
                <w:bCs/>
                <w:color w:val="000000" w:themeColor="text1"/>
                <w:sz w:val="24"/>
              </w:rPr>
            </w:pPr>
          </w:p>
        </w:tc>
      </w:tr>
      <w:tr w:rsidR="009C5C06" w:rsidRPr="009C5C06" w:rsidTr="00733DB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3F9F" w:rsidRPr="009C5C06" w:rsidRDefault="00543F9F" w:rsidP="00733DBB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t>4.1.</w:t>
            </w:r>
          </w:p>
        </w:tc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F9F" w:rsidRPr="009C5C06" w:rsidRDefault="00543F9F" w:rsidP="00733DBB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t>Выдача денежных средств</w:t>
            </w:r>
            <w:r w:rsidRPr="009C5C06">
              <w:rPr>
                <w:color w:val="000000" w:themeColor="text1"/>
                <w:sz w:val="22"/>
                <w:szCs w:val="22"/>
                <w:lang w:val="en-US"/>
              </w:rPr>
              <w:t>:</w:t>
            </w:r>
          </w:p>
        </w:tc>
      </w:tr>
      <w:tr w:rsidR="009C5C06" w:rsidRPr="009C5C06" w:rsidTr="00733DB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3F9F" w:rsidRPr="009C5C06" w:rsidRDefault="00543F9F" w:rsidP="00733DBB">
            <w:pPr>
              <w:snapToGrid w:val="0"/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  <w:r w:rsidRPr="009C5C06">
              <w:rPr>
                <w:color w:val="000000" w:themeColor="text1"/>
                <w:sz w:val="16"/>
                <w:szCs w:val="16"/>
                <w:lang w:val="en-US"/>
              </w:rPr>
              <w:t>4.1.1</w:t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3F9F" w:rsidRPr="009C5C06" w:rsidRDefault="00543F9F" w:rsidP="00733DBB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t>На командировочные расходы клиентам-резидентам (по предварительному бронированию средств до 13.00 часов предыдущего дня)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F9F" w:rsidRPr="009C5C06" w:rsidRDefault="00543F9F" w:rsidP="00733DBB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t>0,5 % от суммы, но не менее 5 $/€/; 30¥</w:t>
            </w:r>
          </w:p>
        </w:tc>
      </w:tr>
      <w:tr w:rsidR="009C5C06" w:rsidRPr="009C5C06" w:rsidTr="00733DB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3F9F" w:rsidRPr="009C5C06" w:rsidRDefault="00543F9F" w:rsidP="00733DBB">
            <w:pPr>
              <w:snapToGrid w:val="0"/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  <w:r w:rsidRPr="009C5C06">
              <w:rPr>
                <w:color w:val="000000" w:themeColor="text1"/>
                <w:sz w:val="16"/>
                <w:szCs w:val="16"/>
                <w:lang w:val="en-US"/>
              </w:rPr>
              <w:t>4.1.2</w:t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3F9F" w:rsidRPr="009C5C06" w:rsidRDefault="00543F9F" w:rsidP="00733DBB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t>На командировочные расходы и заработную плату клиентам-нерезидентам (по предварительному бронированию средств до 13.00 часов предыдущего дня)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F9F" w:rsidRPr="009C5C06" w:rsidRDefault="00543F9F" w:rsidP="00733DBB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t xml:space="preserve">0,5 % от суммы, но не менее </w:t>
            </w:r>
          </w:p>
          <w:p w:rsidR="00543F9F" w:rsidRPr="009C5C06" w:rsidRDefault="00543F9F" w:rsidP="00733DBB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t>5 $/€/; 30¥</w:t>
            </w:r>
          </w:p>
        </w:tc>
      </w:tr>
      <w:tr w:rsidR="009C5C06" w:rsidRPr="009C5C06" w:rsidTr="00733DB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3F9F" w:rsidRPr="009C5C06" w:rsidRDefault="00543F9F" w:rsidP="00733DBB">
            <w:pPr>
              <w:snapToGrid w:val="0"/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  <w:r w:rsidRPr="009C5C06">
              <w:rPr>
                <w:color w:val="000000" w:themeColor="text1"/>
                <w:sz w:val="16"/>
                <w:szCs w:val="16"/>
                <w:lang w:val="en-US"/>
              </w:rPr>
              <w:t>4.1.3</w:t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3F9F" w:rsidRPr="009C5C06" w:rsidRDefault="00543F9F" w:rsidP="00733DBB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t>Выдача наличных денежных средств юридическим лицам (резидентам, нерезидентам) на другие цели (по предварительному бронированию средств до 13.00 часов предыдущего дня.)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F9F" w:rsidRPr="009C5C06" w:rsidRDefault="00543F9F" w:rsidP="00733DBB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t xml:space="preserve">5% от суммы, но не менее </w:t>
            </w:r>
          </w:p>
          <w:p w:rsidR="00543F9F" w:rsidRPr="009C5C06" w:rsidRDefault="00543F9F" w:rsidP="00733DBB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t>50 $/€/; 300¥</w:t>
            </w:r>
          </w:p>
        </w:tc>
      </w:tr>
      <w:tr w:rsidR="009C5C06" w:rsidRPr="009C5C06" w:rsidTr="00733DB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3F9F" w:rsidRPr="009C5C06" w:rsidRDefault="00543F9F" w:rsidP="00733DBB">
            <w:pPr>
              <w:snapToGrid w:val="0"/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  <w:r w:rsidRPr="009C5C06">
              <w:rPr>
                <w:color w:val="000000" w:themeColor="text1"/>
                <w:sz w:val="16"/>
                <w:szCs w:val="16"/>
                <w:lang w:val="en-US"/>
              </w:rPr>
              <w:t>4.1.4</w:t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3F9F" w:rsidRPr="009C5C06" w:rsidRDefault="00543F9F" w:rsidP="00733DBB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t xml:space="preserve">Выдача наличных без предварительного заявления о  бронировании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F9F" w:rsidRPr="009C5C06" w:rsidRDefault="00543F9F" w:rsidP="00733DBB">
            <w:pPr>
              <w:snapToGrid w:val="0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t>0,2 % от суммы, но не менее 50 $/€</w:t>
            </w:r>
            <w:r w:rsidR="009C5C06" w:rsidRPr="009C5C06">
              <w:rPr>
                <w:color w:val="000000" w:themeColor="text1"/>
                <w:sz w:val="22"/>
                <w:szCs w:val="22"/>
                <w:vertAlign w:val="superscript"/>
              </w:rPr>
              <w:t>4</w:t>
            </w:r>
            <w:r w:rsidRPr="009C5C06">
              <w:rPr>
                <w:color w:val="000000" w:themeColor="text1"/>
                <w:sz w:val="22"/>
                <w:szCs w:val="22"/>
              </w:rPr>
              <w:t>; 300¥</w:t>
            </w:r>
            <w:r w:rsidR="009C5C06" w:rsidRPr="009C5C06">
              <w:rPr>
                <w:color w:val="000000" w:themeColor="text1"/>
                <w:sz w:val="22"/>
                <w:szCs w:val="22"/>
                <w:vertAlign w:val="superscript"/>
              </w:rPr>
              <w:t>4</w:t>
            </w:r>
          </w:p>
        </w:tc>
      </w:tr>
      <w:tr w:rsidR="009C5C06" w:rsidRPr="009C5C06" w:rsidTr="00733DB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3F9F" w:rsidRPr="009C5C06" w:rsidRDefault="00543F9F" w:rsidP="00733DBB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t>4.2.</w:t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3F9F" w:rsidRPr="009C5C06" w:rsidRDefault="00543F9F" w:rsidP="00733DBB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t>Прием и пересчет средств в иностранной валюте сданных Клиентом в кассу Банка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F9F" w:rsidRPr="009C5C06" w:rsidRDefault="00543F9F" w:rsidP="00733DBB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t xml:space="preserve">0,1% от суммы, но не менее </w:t>
            </w:r>
          </w:p>
          <w:p w:rsidR="00543F9F" w:rsidRPr="009C5C06" w:rsidRDefault="00543F9F" w:rsidP="00733DBB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t>50 $/€/; 300¥</w:t>
            </w:r>
          </w:p>
        </w:tc>
      </w:tr>
      <w:tr w:rsidR="009C5C06" w:rsidRPr="009C5C06" w:rsidTr="005172FB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17365D"/>
          </w:tcPr>
          <w:p w:rsidR="00491B09" w:rsidRPr="009C5C06" w:rsidRDefault="00491B09" w:rsidP="00E6435E">
            <w:pPr>
              <w:pStyle w:val="a4"/>
              <w:snapToGrid w:val="0"/>
              <w:jc w:val="left"/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17365D"/>
          </w:tcPr>
          <w:p w:rsidR="00491B09" w:rsidRPr="009C5C06" w:rsidRDefault="00491B09" w:rsidP="00E6435E">
            <w:pPr>
              <w:pStyle w:val="a4"/>
              <w:snapToGrid w:val="0"/>
              <w:jc w:val="left"/>
              <w:rPr>
                <w:b/>
                <w:bCs/>
                <w:color w:val="000000" w:themeColor="text1"/>
                <w:sz w:val="24"/>
              </w:rPr>
            </w:pPr>
            <w:r w:rsidRPr="009C5C06">
              <w:rPr>
                <w:b/>
                <w:bCs/>
                <w:color w:val="000000" w:themeColor="text1"/>
                <w:sz w:val="24"/>
              </w:rPr>
              <w:t xml:space="preserve"> 5. Валютный контроль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17365D"/>
          </w:tcPr>
          <w:p w:rsidR="00491B09" w:rsidRPr="009C5C06" w:rsidRDefault="00491B09" w:rsidP="005B3746">
            <w:pPr>
              <w:pStyle w:val="a4"/>
              <w:snapToGrid w:val="0"/>
              <w:jc w:val="left"/>
              <w:rPr>
                <w:b/>
                <w:bCs/>
                <w:color w:val="000000" w:themeColor="text1"/>
                <w:sz w:val="24"/>
              </w:rPr>
            </w:pPr>
          </w:p>
        </w:tc>
      </w:tr>
      <w:tr w:rsidR="009C5C06" w:rsidRPr="009C5C06" w:rsidTr="005172FB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91B09" w:rsidRPr="009C5C06" w:rsidRDefault="009C5C06" w:rsidP="00E6435E">
            <w:pPr>
              <w:pStyle w:val="a4"/>
              <w:snapToGrid w:val="0"/>
              <w:jc w:val="left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t>Комиссия рассчитывается в валюте платежа и взымается не позднее дня, следующего за датой списания/идентификации поступивших денежных средств, с расчетного счета клиента в валюте Российской Федерации по курсу Банка России на дату совершения операции.</w:t>
            </w:r>
          </w:p>
        </w:tc>
      </w:tr>
      <w:tr w:rsidR="009C5C06" w:rsidRPr="009C5C06" w:rsidTr="005172FB">
        <w:tc>
          <w:tcPr>
            <w:tcW w:w="97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2F1F" w:rsidRPr="009C5C06" w:rsidRDefault="00B12F1F" w:rsidP="009356EC">
            <w:pPr>
              <w:rPr>
                <w:b/>
                <w:color w:val="000000" w:themeColor="text1"/>
              </w:rPr>
            </w:pPr>
            <w:r w:rsidRPr="009C5C06">
              <w:rPr>
                <w:b/>
                <w:color w:val="000000" w:themeColor="text1"/>
              </w:rPr>
              <w:t>Выполнение функций агента валютного контроля по операциям резидентов</w:t>
            </w:r>
          </w:p>
        </w:tc>
      </w:tr>
      <w:tr w:rsidR="009C5C06" w:rsidRPr="009C5C06" w:rsidTr="00601BFC">
        <w:tc>
          <w:tcPr>
            <w:tcW w:w="850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543F9F" w:rsidRPr="009C5C06" w:rsidRDefault="00543F9F" w:rsidP="00733DBB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t>5.1.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543F9F" w:rsidRPr="009C5C06" w:rsidRDefault="00543F9F" w:rsidP="00733DBB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t>По контрактам, подлежащим постановке на учет в уполномоченном банке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F9F" w:rsidRPr="009C5C06" w:rsidRDefault="00543F9F" w:rsidP="00733DBB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t xml:space="preserve">0,15% от каждой суммы платежа </w:t>
            </w:r>
            <w:proofErr w:type="spellStart"/>
            <w:r w:rsidRPr="009C5C06">
              <w:rPr>
                <w:color w:val="000000" w:themeColor="text1"/>
                <w:sz w:val="22"/>
                <w:szCs w:val="22"/>
              </w:rPr>
              <w:t>min</w:t>
            </w:r>
            <w:proofErr w:type="spellEnd"/>
            <w:r w:rsidRPr="009C5C06">
              <w:rPr>
                <w:color w:val="000000" w:themeColor="text1"/>
                <w:sz w:val="22"/>
                <w:szCs w:val="22"/>
              </w:rPr>
              <w:t xml:space="preserve"> 500 руб.</w:t>
            </w:r>
            <w:r w:rsidR="009C5C06" w:rsidRPr="009C5C06">
              <w:rPr>
                <w:color w:val="000000" w:themeColor="text1"/>
                <w:sz w:val="22"/>
                <w:szCs w:val="22"/>
                <w:vertAlign w:val="superscript"/>
              </w:rPr>
              <w:t>5</w:t>
            </w:r>
            <w:r w:rsidRPr="009C5C06">
              <w:rPr>
                <w:color w:val="000000" w:themeColor="text1"/>
                <w:sz w:val="22"/>
                <w:szCs w:val="22"/>
              </w:rPr>
              <w:t xml:space="preserve">  </w:t>
            </w:r>
            <w:proofErr w:type="spellStart"/>
            <w:r w:rsidRPr="009C5C06">
              <w:rPr>
                <w:color w:val="000000" w:themeColor="text1"/>
                <w:sz w:val="22"/>
                <w:szCs w:val="22"/>
              </w:rPr>
              <w:t>max</w:t>
            </w:r>
            <w:proofErr w:type="spellEnd"/>
            <w:r w:rsidRPr="009C5C06">
              <w:rPr>
                <w:color w:val="000000" w:themeColor="text1"/>
                <w:sz w:val="22"/>
                <w:szCs w:val="22"/>
              </w:rPr>
              <w:t xml:space="preserve"> 50 000 руб. </w:t>
            </w:r>
            <w:r w:rsidRPr="009C5C06">
              <w:rPr>
                <w:color w:val="000000" w:themeColor="text1"/>
                <w:sz w:val="22"/>
                <w:szCs w:val="22"/>
                <w:vertAlign w:val="superscript"/>
              </w:rPr>
              <w:t>5</w:t>
            </w:r>
          </w:p>
        </w:tc>
      </w:tr>
      <w:tr w:rsidR="009C5C06" w:rsidRPr="009C5C06" w:rsidTr="00601BFC">
        <w:tc>
          <w:tcPr>
            <w:tcW w:w="850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543F9F" w:rsidRPr="009C5C06" w:rsidRDefault="00543F9F" w:rsidP="00733DBB">
            <w:pPr>
              <w:snapToGrid w:val="0"/>
              <w:rPr>
                <w:color w:val="000000" w:themeColor="text1"/>
                <w:sz w:val="22"/>
                <w:szCs w:val="22"/>
                <w:lang w:val="en-US"/>
              </w:rPr>
            </w:pPr>
            <w:r w:rsidRPr="009C5C06">
              <w:rPr>
                <w:color w:val="000000" w:themeColor="text1"/>
                <w:sz w:val="22"/>
                <w:szCs w:val="22"/>
                <w:lang w:val="en-US"/>
              </w:rPr>
              <w:t>5.</w:t>
            </w:r>
            <w:r w:rsidRPr="009C5C06">
              <w:rPr>
                <w:color w:val="000000" w:themeColor="text1"/>
                <w:sz w:val="22"/>
                <w:szCs w:val="22"/>
              </w:rPr>
              <w:t>2</w:t>
            </w:r>
            <w:r w:rsidRPr="009C5C06">
              <w:rPr>
                <w:color w:val="000000" w:themeColor="text1"/>
                <w:sz w:val="22"/>
                <w:szCs w:val="22"/>
                <w:lang w:val="en-US"/>
              </w:rPr>
              <w:t>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543F9F" w:rsidRPr="009C5C06" w:rsidRDefault="00543F9F" w:rsidP="00733DBB">
            <w:pPr>
              <w:rPr>
                <w:color w:val="000000" w:themeColor="text1"/>
                <w:sz w:val="22"/>
                <w:szCs w:val="22"/>
                <w:shd w:val="clear" w:color="auto" w:fill="FFFFFF"/>
                <w:vertAlign w:val="superscript"/>
              </w:rPr>
            </w:pPr>
            <w:r w:rsidRPr="009C5C06">
              <w:rPr>
                <w:color w:val="000000" w:themeColor="text1"/>
                <w:sz w:val="22"/>
                <w:szCs w:val="22"/>
                <w:shd w:val="clear" w:color="auto" w:fill="FFFFFF"/>
              </w:rPr>
              <w:t>Комиссия за осуществление валютного контроля  при проведении расчетов по контрактам, учет которых осуществляется не в АО «БАНК БЕРЕЙТ»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F9F" w:rsidRPr="009C5C06" w:rsidRDefault="00543F9F" w:rsidP="00733DBB">
            <w:pPr>
              <w:rPr>
                <w:color w:val="000000" w:themeColor="text1"/>
              </w:rPr>
            </w:pPr>
            <w:r w:rsidRPr="009C5C06">
              <w:rPr>
                <w:color w:val="000000" w:themeColor="text1"/>
              </w:rPr>
              <w:t xml:space="preserve">0,12%, мин. </w:t>
            </w:r>
            <w:proofErr w:type="spellStart"/>
            <w:r w:rsidRPr="009C5C06">
              <w:rPr>
                <w:color w:val="000000" w:themeColor="text1"/>
                <w:sz w:val="22"/>
                <w:szCs w:val="22"/>
              </w:rPr>
              <w:t>min</w:t>
            </w:r>
            <w:proofErr w:type="spellEnd"/>
            <w:r w:rsidRPr="009C5C06">
              <w:rPr>
                <w:color w:val="000000" w:themeColor="text1"/>
                <w:sz w:val="22"/>
                <w:szCs w:val="22"/>
              </w:rPr>
              <w:t xml:space="preserve"> 500 руб.</w:t>
            </w:r>
            <w:r w:rsidR="009C5C06" w:rsidRPr="009C5C06">
              <w:rPr>
                <w:color w:val="000000" w:themeColor="text1"/>
                <w:sz w:val="22"/>
                <w:szCs w:val="22"/>
                <w:vertAlign w:val="superscript"/>
              </w:rPr>
              <w:t>5</w:t>
            </w:r>
            <w:r w:rsidRPr="009C5C06">
              <w:rPr>
                <w:color w:val="000000" w:themeColor="text1"/>
                <w:sz w:val="22"/>
                <w:szCs w:val="22"/>
              </w:rPr>
              <w:t xml:space="preserve">  </w:t>
            </w:r>
            <w:proofErr w:type="spellStart"/>
            <w:r w:rsidRPr="009C5C06">
              <w:rPr>
                <w:color w:val="000000" w:themeColor="text1"/>
                <w:sz w:val="22"/>
                <w:szCs w:val="22"/>
              </w:rPr>
              <w:t>max</w:t>
            </w:r>
            <w:proofErr w:type="spellEnd"/>
            <w:r w:rsidRPr="009C5C06">
              <w:rPr>
                <w:color w:val="000000" w:themeColor="text1"/>
                <w:sz w:val="22"/>
                <w:szCs w:val="22"/>
              </w:rPr>
              <w:t xml:space="preserve"> 50 000 руб. </w:t>
            </w:r>
            <w:r w:rsidRPr="009C5C06">
              <w:rPr>
                <w:color w:val="000000" w:themeColor="text1"/>
                <w:sz w:val="22"/>
                <w:szCs w:val="22"/>
                <w:vertAlign w:val="superscript"/>
              </w:rPr>
              <w:t>5</w:t>
            </w:r>
          </w:p>
          <w:p w:rsidR="00543F9F" w:rsidRPr="009C5C06" w:rsidRDefault="00543F9F" w:rsidP="00733DBB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9C5C06" w:rsidRPr="009C5C06" w:rsidTr="00601BFC"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3F9F" w:rsidRPr="009C5C06" w:rsidRDefault="00543F9F" w:rsidP="00733DBB">
            <w:pPr>
              <w:snapToGrid w:val="0"/>
              <w:rPr>
                <w:color w:val="000000" w:themeColor="text1"/>
                <w:sz w:val="22"/>
                <w:szCs w:val="22"/>
                <w:lang w:val="en-US"/>
              </w:rPr>
            </w:pPr>
            <w:r w:rsidRPr="009C5C06">
              <w:rPr>
                <w:color w:val="000000" w:themeColor="text1"/>
                <w:sz w:val="22"/>
                <w:szCs w:val="22"/>
                <w:lang w:val="en-US"/>
              </w:rPr>
              <w:t>5.</w:t>
            </w:r>
            <w:r w:rsidRPr="009C5C06">
              <w:rPr>
                <w:color w:val="000000" w:themeColor="text1"/>
                <w:sz w:val="22"/>
                <w:szCs w:val="22"/>
              </w:rPr>
              <w:t>3</w:t>
            </w:r>
            <w:r w:rsidRPr="009C5C06">
              <w:rPr>
                <w:color w:val="000000" w:themeColor="text1"/>
                <w:sz w:val="22"/>
                <w:szCs w:val="22"/>
                <w:lang w:val="en-US"/>
              </w:rPr>
              <w:t>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3F9F" w:rsidRPr="009C5C06" w:rsidRDefault="00543F9F" w:rsidP="00733DBB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t>По кредитным договорам, договорам займа, подлежащим постановке</w:t>
            </w:r>
          </w:p>
          <w:p w:rsidR="00543F9F" w:rsidRPr="009C5C06" w:rsidRDefault="00543F9F" w:rsidP="00733DBB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t>на учет в уполномоченном банке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F9F" w:rsidRPr="009C5C06" w:rsidRDefault="00543F9F" w:rsidP="00733DBB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t xml:space="preserve">0,15% от каждой суммы платежа </w:t>
            </w:r>
            <w:proofErr w:type="spellStart"/>
            <w:r w:rsidRPr="009C5C06">
              <w:rPr>
                <w:color w:val="000000" w:themeColor="text1"/>
                <w:sz w:val="22"/>
                <w:szCs w:val="22"/>
              </w:rPr>
              <w:t>min</w:t>
            </w:r>
            <w:proofErr w:type="spellEnd"/>
            <w:r w:rsidRPr="009C5C0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9C5C06">
              <w:rPr>
                <w:color w:val="000000" w:themeColor="text1"/>
                <w:sz w:val="22"/>
                <w:szCs w:val="22"/>
              </w:rPr>
              <w:lastRenderedPageBreak/>
              <w:t xml:space="preserve">500 руб. </w:t>
            </w:r>
            <w:r w:rsidRPr="009C5C06">
              <w:rPr>
                <w:color w:val="000000" w:themeColor="text1"/>
                <w:sz w:val="22"/>
                <w:szCs w:val="22"/>
                <w:vertAlign w:val="superscript"/>
              </w:rPr>
              <w:t>5</w:t>
            </w:r>
          </w:p>
        </w:tc>
      </w:tr>
      <w:tr w:rsidR="009C5C06" w:rsidRPr="009C5C06" w:rsidTr="00601BFC"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3F9F" w:rsidRPr="009C5C06" w:rsidRDefault="00543F9F" w:rsidP="00733DBB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lastRenderedPageBreak/>
              <w:t>5.4.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3F9F" w:rsidRPr="009C5C06" w:rsidRDefault="00543F9F" w:rsidP="00733DBB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t>По всем операциям, подлежащим валютному контролю, в рамках контрактов, не подлежащих постановке на учет в уполномоченном банке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F9F" w:rsidRPr="009C5C06" w:rsidRDefault="00543F9F" w:rsidP="00733DBB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t xml:space="preserve">0,15% от каждой суммы платежа </w:t>
            </w:r>
            <w:proofErr w:type="spellStart"/>
            <w:r w:rsidRPr="009C5C06">
              <w:rPr>
                <w:color w:val="000000" w:themeColor="text1"/>
                <w:sz w:val="22"/>
                <w:szCs w:val="22"/>
              </w:rPr>
              <w:t>min</w:t>
            </w:r>
            <w:proofErr w:type="spellEnd"/>
            <w:r w:rsidRPr="009C5C06">
              <w:rPr>
                <w:color w:val="000000" w:themeColor="text1"/>
                <w:sz w:val="22"/>
                <w:szCs w:val="22"/>
              </w:rPr>
              <w:t xml:space="preserve"> 500 руб. </w:t>
            </w:r>
            <w:r w:rsidRPr="009C5C06">
              <w:rPr>
                <w:color w:val="000000" w:themeColor="text1"/>
                <w:sz w:val="22"/>
                <w:szCs w:val="22"/>
                <w:vertAlign w:val="superscript"/>
              </w:rPr>
              <w:t>5</w:t>
            </w:r>
          </w:p>
        </w:tc>
      </w:tr>
      <w:tr w:rsidR="009C5C06" w:rsidRPr="009C5C06" w:rsidTr="00601BFC"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3F9F" w:rsidRPr="009C5C06" w:rsidRDefault="00543F9F" w:rsidP="00733DBB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t>5.5.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3F9F" w:rsidRPr="009C5C06" w:rsidRDefault="00543F9F" w:rsidP="00733DBB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t>По кредитным договорам, договорам займа, не подлежащим постановке на учет в уполномоченном банке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F9F" w:rsidRPr="009C5C06" w:rsidRDefault="00543F9F" w:rsidP="00733DBB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t xml:space="preserve">1000  руб. </w:t>
            </w:r>
            <w:r w:rsidRPr="009C5C06">
              <w:rPr>
                <w:color w:val="000000" w:themeColor="text1"/>
                <w:sz w:val="22"/>
                <w:szCs w:val="22"/>
                <w:vertAlign w:val="superscript"/>
              </w:rPr>
              <w:t>5</w:t>
            </w:r>
          </w:p>
        </w:tc>
      </w:tr>
      <w:tr w:rsidR="009C5C06" w:rsidRPr="009C5C06" w:rsidTr="00601BFC"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3F9F" w:rsidRPr="009C5C06" w:rsidRDefault="00543F9F" w:rsidP="00733DBB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t>5.6.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3F9F" w:rsidRPr="009C5C06" w:rsidRDefault="00543F9F" w:rsidP="00733DBB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9C5C06">
              <w:rPr>
                <w:color w:val="000000" w:themeColor="text1"/>
                <w:sz w:val="22"/>
                <w:szCs w:val="22"/>
              </w:rPr>
              <w:t>По операциям резидентов с нерезидентами по договорам, не подлежащим постановке на учет в уполномоченном банке (по контрактам за товары без ввоза/вывоза на таможенную территорию РФ, инвестиционные контракты, приобретение/отчуждение внутренних и внешних ценных бумаг, покупка/продажа недвижимости), в отсутствие полного пакета документов, позволяющего Банку вынести положительное решение (заключение) по результатам анализа деятельности Клиента в плане противодействия легализации (отмыванию) доходов</w:t>
            </w:r>
            <w:proofErr w:type="gramEnd"/>
            <w:r w:rsidRPr="009C5C06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gramStart"/>
            <w:r w:rsidRPr="009C5C06">
              <w:rPr>
                <w:color w:val="000000" w:themeColor="text1"/>
                <w:sz w:val="22"/>
                <w:szCs w:val="22"/>
              </w:rPr>
              <w:t>полученных</w:t>
            </w:r>
            <w:proofErr w:type="gramEnd"/>
            <w:r w:rsidRPr="009C5C06">
              <w:rPr>
                <w:color w:val="000000" w:themeColor="text1"/>
                <w:sz w:val="22"/>
                <w:szCs w:val="22"/>
              </w:rPr>
              <w:t xml:space="preserve"> преступным путем, и финансированию терроризма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F9F" w:rsidRPr="009C5C06" w:rsidRDefault="00543F9F" w:rsidP="00733DBB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t xml:space="preserve">0,2% от каждой суммы платежа  </w:t>
            </w:r>
            <w:proofErr w:type="spellStart"/>
            <w:r w:rsidRPr="009C5C06">
              <w:rPr>
                <w:color w:val="000000" w:themeColor="text1"/>
                <w:sz w:val="22"/>
                <w:szCs w:val="22"/>
              </w:rPr>
              <w:t>min</w:t>
            </w:r>
            <w:proofErr w:type="spellEnd"/>
            <w:r w:rsidRPr="009C5C06">
              <w:rPr>
                <w:color w:val="000000" w:themeColor="text1"/>
                <w:sz w:val="22"/>
                <w:szCs w:val="22"/>
              </w:rPr>
              <w:t xml:space="preserve"> 8 500 руб.</w:t>
            </w:r>
            <w:r w:rsidR="009C5C06" w:rsidRPr="009C5C06">
              <w:rPr>
                <w:color w:val="000000" w:themeColor="text1"/>
                <w:sz w:val="22"/>
                <w:szCs w:val="22"/>
                <w:vertAlign w:val="superscript"/>
              </w:rPr>
              <w:t>5</w:t>
            </w:r>
            <w:r w:rsidRPr="009C5C06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543F9F" w:rsidRPr="009C5C06" w:rsidRDefault="00543F9F" w:rsidP="00733DBB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C5C06">
              <w:rPr>
                <w:color w:val="000000" w:themeColor="text1"/>
                <w:sz w:val="22"/>
                <w:szCs w:val="22"/>
              </w:rPr>
              <w:t>max</w:t>
            </w:r>
            <w:proofErr w:type="spellEnd"/>
            <w:r w:rsidRPr="009C5C06">
              <w:rPr>
                <w:color w:val="000000" w:themeColor="text1"/>
                <w:sz w:val="22"/>
                <w:szCs w:val="22"/>
              </w:rPr>
              <w:t xml:space="preserve"> 100 000 рублей </w:t>
            </w:r>
            <w:r w:rsidRPr="009C5C06">
              <w:rPr>
                <w:color w:val="000000" w:themeColor="text1"/>
                <w:sz w:val="22"/>
                <w:szCs w:val="22"/>
                <w:vertAlign w:val="superscript"/>
              </w:rPr>
              <w:t>5</w:t>
            </w:r>
          </w:p>
        </w:tc>
      </w:tr>
      <w:tr w:rsidR="009C5C06" w:rsidRPr="009C5C06" w:rsidTr="00601BFC"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543F9F" w:rsidRPr="009C5C06" w:rsidRDefault="00543F9F" w:rsidP="00733DBB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t xml:space="preserve">5.7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543F9F" w:rsidRPr="009C5C06" w:rsidRDefault="00543F9F" w:rsidP="00733DBB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t>По операциям, связанным с исполнением обязательств иным</w:t>
            </w:r>
          </w:p>
          <w:p w:rsidR="00543F9F" w:rsidRPr="009C5C06" w:rsidRDefault="00543F9F" w:rsidP="00733DBB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t>способом по кредитным договорам /</w:t>
            </w:r>
            <w:proofErr w:type="gramStart"/>
            <w:r w:rsidRPr="009C5C06">
              <w:rPr>
                <w:color w:val="000000" w:themeColor="text1"/>
                <w:sz w:val="22"/>
                <w:szCs w:val="22"/>
              </w:rPr>
              <w:t>договорам</w:t>
            </w:r>
            <w:proofErr w:type="gramEnd"/>
            <w:r w:rsidRPr="009C5C06">
              <w:rPr>
                <w:color w:val="000000" w:themeColor="text1"/>
                <w:sz w:val="22"/>
                <w:szCs w:val="22"/>
              </w:rPr>
              <w:t xml:space="preserve"> займа, операциям</w:t>
            </w:r>
          </w:p>
          <w:p w:rsidR="00543F9F" w:rsidRPr="009C5C06" w:rsidRDefault="00543F9F" w:rsidP="00733DBB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t>по договорам переуступки прав требований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43F9F" w:rsidRPr="009C5C06" w:rsidRDefault="00543F9F" w:rsidP="00733DBB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t xml:space="preserve">0,2% от каждой суммы платежа  </w:t>
            </w:r>
            <w:proofErr w:type="spellStart"/>
            <w:r w:rsidRPr="009C5C06">
              <w:rPr>
                <w:color w:val="000000" w:themeColor="text1"/>
                <w:sz w:val="22"/>
                <w:szCs w:val="22"/>
              </w:rPr>
              <w:t>min</w:t>
            </w:r>
            <w:proofErr w:type="spellEnd"/>
            <w:r w:rsidRPr="009C5C06">
              <w:rPr>
                <w:color w:val="000000" w:themeColor="text1"/>
                <w:sz w:val="22"/>
                <w:szCs w:val="22"/>
              </w:rPr>
              <w:t xml:space="preserve"> 8 500 руб. </w:t>
            </w:r>
            <w:proofErr w:type="spellStart"/>
            <w:r w:rsidRPr="009C5C06">
              <w:rPr>
                <w:color w:val="000000" w:themeColor="text1"/>
                <w:sz w:val="22"/>
                <w:szCs w:val="22"/>
              </w:rPr>
              <w:t>max</w:t>
            </w:r>
            <w:proofErr w:type="spellEnd"/>
            <w:r w:rsidRPr="009C5C06">
              <w:rPr>
                <w:color w:val="000000" w:themeColor="text1"/>
                <w:sz w:val="22"/>
                <w:szCs w:val="22"/>
              </w:rPr>
              <w:t xml:space="preserve"> 100 000 рублей </w:t>
            </w:r>
            <w:r w:rsidRPr="009C5C06">
              <w:rPr>
                <w:color w:val="000000" w:themeColor="text1"/>
                <w:sz w:val="22"/>
                <w:szCs w:val="22"/>
                <w:vertAlign w:val="superscript"/>
              </w:rPr>
              <w:t>5</w:t>
            </w:r>
          </w:p>
        </w:tc>
      </w:tr>
      <w:tr w:rsidR="009C5C06" w:rsidRPr="009C5C06" w:rsidTr="005172FB">
        <w:trPr>
          <w:trHeight w:val="402"/>
        </w:trPr>
        <w:tc>
          <w:tcPr>
            <w:tcW w:w="97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3AB1" w:rsidRPr="009C5C06" w:rsidRDefault="00803AB1" w:rsidP="00134DC5">
            <w:pPr>
              <w:rPr>
                <w:b/>
                <w:color w:val="000000" w:themeColor="text1"/>
              </w:rPr>
            </w:pPr>
            <w:r w:rsidRPr="009C5C06">
              <w:rPr>
                <w:b/>
                <w:color w:val="000000" w:themeColor="text1"/>
              </w:rPr>
              <w:t>Прочие услуги агента валютного контроля</w:t>
            </w:r>
          </w:p>
        </w:tc>
      </w:tr>
      <w:tr w:rsidR="009C5C06" w:rsidRPr="009C5C06" w:rsidTr="00543F9F"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36D1" w:rsidRPr="009C5C06" w:rsidRDefault="00C736D1" w:rsidP="00C736D1">
            <w:pPr>
              <w:pStyle w:val="a4"/>
              <w:snapToGrid w:val="0"/>
              <w:jc w:val="left"/>
              <w:rPr>
                <w:b/>
                <w:bCs/>
                <w:color w:val="000000" w:themeColor="text1"/>
                <w:sz w:val="24"/>
                <w:lang w:val="en-US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t>5.</w:t>
            </w:r>
            <w:r w:rsidR="00543F9F" w:rsidRPr="009C5C06">
              <w:rPr>
                <w:color w:val="000000" w:themeColor="text1"/>
                <w:sz w:val="22"/>
                <w:szCs w:val="22"/>
                <w:lang w:val="en-US"/>
              </w:rPr>
              <w:t>8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36D1" w:rsidRPr="009C5C06" w:rsidRDefault="00C736D1" w:rsidP="00134DC5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t>Прием на учет контракта при переводе из другого банка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36D1" w:rsidRPr="009C5C06" w:rsidRDefault="00C736D1" w:rsidP="00134DC5">
            <w:pPr>
              <w:pStyle w:val="a4"/>
              <w:snapToGrid w:val="0"/>
              <w:jc w:val="lef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t>2000 руб.</w:t>
            </w:r>
            <w:r w:rsidRPr="009C5C06">
              <w:rPr>
                <w:color w:val="000000" w:themeColor="text1"/>
                <w:sz w:val="22"/>
                <w:szCs w:val="22"/>
                <w:vertAlign w:val="superscript"/>
              </w:rPr>
              <w:t>5</w:t>
            </w:r>
          </w:p>
        </w:tc>
      </w:tr>
      <w:tr w:rsidR="009C5C06" w:rsidRPr="009C5C06" w:rsidTr="00543F9F"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36D1" w:rsidRPr="009C5C06" w:rsidRDefault="00C736D1" w:rsidP="00C736D1">
            <w:pPr>
              <w:snapToGrid w:val="0"/>
              <w:rPr>
                <w:color w:val="000000" w:themeColor="text1"/>
                <w:sz w:val="22"/>
                <w:szCs w:val="22"/>
                <w:lang w:val="en-US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t>5.</w:t>
            </w:r>
            <w:r w:rsidR="00543F9F" w:rsidRPr="009C5C06">
              <w:rPr>
                <w:color w:val="000000" w:themeColor="text1"/>
                <w:sz w:val="22"/>
                <w:szCs w:val="22"/>
                <w:lang w:val="en-US"/>
              </w:rPr>
              <w:t>9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36D1" w:rsidRPr="009C5C06" w:rsidRDefault="00C736D1" w:rsidP="004D1798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t xml:space="preserve">Внесение изменений в  раздел </w:t>
            </w:r>
            <w:r w:rsidRPr="009C5C06">
              <w:rPr>
                <w:color w:val="000000" w:themeColor="text1"/>
                <w:sz w:val="22"/>
                <w:szCs w:val="22"/>
                <w:lang w:val="en-US"/>
              </w:rPr>
              <w:t>I</w:t>
            </w:r>
            <w:r w:rsidRPr="009C5C06">
              <w:rPr>
                <w:color w:val="000000" w:themeColor="text1"/>
                <w:sz w:val="22"/>
                <w:szCs w:val="22"/>
              </w:rPr>
              <w:t xml:space="preserve"> ведомости банковского контроля по контракту, ранее принятому на учет при  переводе из другого банка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36D1" w:rsidRPr="009C5C06" w:rsidRDefault="00C736D1" w:rsidP="00134DC5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t>1000 руб.</w:t>
            </w:r>
            <w:r w:rsidRPr="009C5C06">
              <w:rPr>
                <w:color w:val="000000" w:themeColor="text1"/>
                <w:sz w:val="22"/>
                <w:szCs w:val="22"/>
                <w:vertAlign w:val="superscript"/>
              </w:rPr>
              <w:t>5</w:t>
            </w:r>
          </w:p>
        </w:tc>
      </w:tr>
      <w:tr w:rsidR="009C5C06" w:rsidRPr="009C5C06" w:rsidTr="00543F9F"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36D1" w:rsidRPr="009C5C06" w:rsidRDefault="00C736D1" w:rsidP="00134DC5">
            <w:pPr>
              <w:snapToGrid w:val="0"/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t>5.</w:t>
            </w:r>
            <w:r w:rsidR="00543F9F" w:rsidRPr="009C5C06">
              <w:rPr>
                <w:color w:val="000000" w:themeColor="text1"/>
                <w:sz w:val="22"/>
                <w:szCs w:val="22"/>
                <w:lang w:val="en-US"/>
              </w:rPr>
              <w:t>10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36D1" w:rsidRPr="009C5C06" w:rsidRDefault="00C736D1" w:rsidP="00134DC5">
            <w:pPr>
              <w:rPr>
                <w:color w:val="000000" w:themeColor="text1"/>
                <w:sz w:val="22"/>
                <w:szCs w:val="22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t>Снятие с учета контракта: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36D1" w:rsidRPr="009C5C06" w:rsidRDefault="00C736D1" w:rsidP="00134DC5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9C5C06" w:rsidRPr="009C5C06" w:rsidTr="00543F9F"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36D1" w:rsidRPr="009C5C06" w:rsidRDefault="00543F9F" w:rsidP="00134DC5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t>5.</w:t>
            </w:r>
            <w:r w:rsidRPr="009C5C06">
              <w:rPr>
                <w:color w:val="000000" w:themeColor="text1"/>
                <w:sz w:val="22"/>
                <w:szCs w:val="22"/>
                <w:lang w:val="en-US"/>
              </w:rPr>
              <w:t>10</w:t>
            </w:r>
            <w:r w:rsidR="00C736D1" w:rsidRPr="009C5C06">
              <w:rPr>
                <w:color w:val="000000" w:themeColor="text1"/>
                <w:sz w:val="22"/>
                <w:szCs w:val="22"/>
              </w:rPr>
              <w:t>.1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36D1" w:rsidRPr="009C5C06" w:rsidRDefault="00C736D1" w:rsidP="004D179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t xml:space="preserve">-при наличии отрицательного сальдо по Ведомости банковского контроля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36D1" w:rsidRPr="009C5C06" w:rsidRDefault="00C736D1" w:rsidP="00134DC5">
            <w:pPr>
              <w:rPr>
                <w:color w:val="000000" w:themeColor="text1"/>
                <w:sz w:val="22"/>
                <w:szCs w:val="22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t>70 $</w:t>
            </w:r>
            <w:r w:rsidRPr="009C5C06">
              <w:rPr>
                <w:color w:val="000000" w:themeColor="text1"/>
                <w:sz w:val="22"/>
                <w:szCs w:val="22"/>
                <w:vertAlign w:val="superscript"/>
              </w:rPr>
              <w:t>5</w:t>
            </w:r>
          </w:p>
        </w:tc>
      </w:tr>
      <w:tr w:rsidR="009C5C06" w:rsidRPr="009C5C06" w:rsidTr="00543F9F"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36D1" w:rsidRPr="009C5C06" w:rsidRDefault="00543F9F" w:rsidP="00134DC5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t>5.</w:t>
            </w:r>
            <w:r w:rsidRPr="009C5C06">
              <w:rPr>
                <w:color w:val="000000" w:themeColor="text1"/>
                <w:sz w:val="22"/>
                <w:szCs w:val="22"/>
                <w:lang w:val="en-US"/>
              </w:rPr>
              <w:t>10</w:t>
            </w:r>
            <w:r w:rsidR="00C736D1" w:rsidRPr="009C5C06">
              <w:rPr>
                <w:color w:val="000000" w:themeColor="text1"/>
                <w:sz w:val="22"/>
                <w:szCs w:val="22"/>
              </w:rPr>
              <w:t>.2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36D1" w:rsidRPr="009C5C06" w:rsidRDefault="00C736D1" w:rsidP="004D179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t>- при отсутствии операций и Справок о подтверждающих документах по контракту, подлежащему постановке на учет</w:t>
            </w:r>
            <w:r w:rsidRPr="009C5C06">
              <w:rPr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36D1" w:rsidRPr="009C5C06" w:rsidRDefault="00C736D1" w:rsidP="00134DC5">
            <w:pPr>
              <w:rPr>
                <w:color w:val="000000" w:themeColor="text1"/>
                <w:sz w:val="22"/>
                <w:szCs w:val="22"/>
              </w:rPr>
            </w:pPr>
            <w:r w:rsidRPr="009C5C06">
              <w:rPr>
                <w:color w:val="000000" w:themeColor="text1"/>
                <w:sz w:val="22"/>
                <w:szCs w:val="22"/>
                <w:lang w:val="en-US"/>
              </w:rPr>
              <w:t>50 $</w:t>
            </w:r>
            <w:r w:rsidRPr="009C5C06">
              <w:rPr>
                <w:color w:val="000000" w:themeColor="text1"/>
                <w:sz w:val="22"/>
                <w:szCs w:val="22"/>
                <w:vertAlign w:val="superscript"/>
              </w:rPr>
              <w:t>5</w:t>
            </w:r>
          </w:p>
        </w:tc>
      </w:tr>
      <w:tr w:rsidR="009C5C06" w:rsidRPr="009C5C06" w:rsidTr="00543F9F">
        <w:trPr>
          <w:trHeight w:val="516"/>
        </w:trPr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36D1" w:rsidRPr="009C5C06" w:rsidRDefault="00C736D1" w:rsidP="00134DC5">
            <w:pPr>
              <w:snapToGrid w:val="0"/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t>5.1</w:t>
            </w:r>
            <w:r w:rsidR="00543F9F" w:rsidRPr="009C5C06">
              <w:rPr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36D1" w:rsidRPr="009C5C06" w:rsidRDefault="00C736D1" w:rsidP="004D179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t xml:space="preserve">Направление по указанному клиентом адресу документов валютного контроля (экземпляр </w:t>
            </w:r>
            <w:r w:rsidR="00D27B2C" w:rsidRPr="009C5C06">
              <w:rPr>
                <w:color w:val="000000" w:themeColor="text1"/>
                <w:sz w:val="22"/>
                <w:szCs w:val="22"/>
              </w:rPr>
              <w:t>К</w:t>
            </w:r>
            <w:r w:rsidRPr="009C5C06">
              <w:rPr>
                <w:color w:val="000000" w:themeColor="text1"/>
                <w:sz w:val="22"/>
                <w:szCs w:val="22"/>
              </w:rPr>
              <w:t>лиента)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36D1" w:rsidRPr="009C5C06" w:rsidRDefault="00C736D1" w:rsidP="009A1759">
            <w:pPr>
              <w:rPr>
                <w:color w:val="000000" w:themeColor="text1"/>
                <w:sz w:val="22"/>
                <w:szCs w:val="22"/>
              </w:rPr>
            </w:pPr>
            <w:r w:rsidRPr="009C5C06">
              <w:rPr>
                <w:color w:val="000000" w:themeColor="text1"/>
                <w:sz w:val="22"/>
                <w:szCs w:val="22"/>
                <w:lang w:eastAsia="en-US"/>
              </w:rPr>
              <w:t xml:space="preserve">Фактические затраты </w:t>
            </w:r>
            <w:r w:rsidR="009A1759" w:rsidRPr="009C5C06">
              <w:rPr>
                <w:color w:val="000000" w:themeColor="text1"/>
                <w:sz w:val="22"/>
                <w:szCs w:val="22"/>
                <w:lang w:eastAsia="en-US"/>
              </w:rPr>
              <w:t>Б</w:t>
            </w:r>
            <w:r w:rsidRPr="009C5C06">
              <w:rPr>
                <w:color w:val="000000" w:themeColor="text1"/>
                <w:sz w:val="22"/>
                <w:szCs w:val="22"/>
                <w:lang w:eastAsia="en-US"/>
              </w:rPr>
              <w:t>анка</w:t>
            </w:r>
          </w:p>
        </w:tc>
      </w:tr>
      <w:tr w:rsidR="009C5C06" w:rsidRPr="009C5C06" w:rsidTr="00543F9F"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36D1" w:rsidRPr="009C5C06" w:rsidRDefault="00543F9F" w:rsidP="00134DC5">
            <w:pPr>
              <w:snapToGrid w:val="0"/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9C5C06">
              <w:rPr>
                <w:color w:val="000000" w:themeColor="text1"/>
                <w:sz w:val="22"/>
                <w:szCs w:val="22"/>
                <w:lang w:val="en-US"/>
              </w:rPr>
              <w:t>5.12</w:t>
            </w:r>
          </w:p>
          <w:p w:rsidR="00C736D1" w:rsidRPr="009C5C06" w:rsidRDefault="00C736D1" w:rsidP="00134DC5">
            <w:pPr>
              <w:snapToGrid w:val="0"/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</w:p>
          <w:p w:rsidR="00C736D1" w:rsidRPr="009C5C06" w:rsidRDefault="00C736D1" w:rsidP="00134DC5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36D1" w:rsidRPr="009C5C06" w:rsidRDefault="00C736D1" w:rsidP="004D179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t>Заполнение Банком Справки о подтверждающих документах на основании представленных обосновывающих и подтверждающих документов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36D1" w:rsidRPr="009C5C06" w:rsidRDefault="00C736D1" w:rsidP="00134DC5">
            <w:pPr>
              <w:rPr>
                <w:color w:val="000000" w:themeColor="text1"/>
                <w:sz w:val="22"/>
                <w:szCs w:val="22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t>150 руб.</w:t>
            </w:r>
            <w:r w:rsidRPr="009C5C06">
              <w:rPr>
                <w:color w:val="000000" w:themeColor="text1"/>
                <w:sz w:val="22"/>
                <w:szCs w:val="22"/>
                <w:vertAlign w:val="superscript"/>
              </w:rPr>
              <w:t xml:space="preserve">5  </w:t>
            </w:r>
            <w:r w:rsidRPr="009C5C06">
              <w:rPr>
                <w:color w:val="000000" w:themeColor="text1"/>
                <w:sz w:val="22"/>
                <w:szCs w:val="22"/>
              </w:rPr>
              <w:t>за каждый документ</w:t>
            </w:r>
          </w:p>
        </w:tc>
      </w:tr>
      <w:tr w:rsidR="009C5C06" w:rsidRPr="009C5C06" w:rsidTr="00543F9F"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36D1" w:rsidRPr="009C5C06" w:rsidRDefault="00C736D1" w:rsidP="00134DC5">
            <w:pPr>
              <w:snapToGrid w:val="0"/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t>5.1</w:t>
            </w:r>
            <w:r w:rsidR="00543F9F" w:rsidRPr="009C5C06">
              <w:rPr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36D1" w:rsidRPr="009C5C06" w:rsidRDefault="00C736D1" w:rsidP="004D179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t xml:space="preserve">Копирование и </w:t>
            </w:r>
            <w:proofErr w:type="gramStart"/>
            <w:r w:rsidRPr="009C5C06">
              <w:rPr>
                <w:color w:val="000000" w:themeColor="text1"/>
                <w:sz w:val="22"/>
                <w:szCs w:val="22"/>
              </w:rPr>
              <w:t>заверение копий</w:t>
            </w:r>
            <w:proofErr w:type="gramEnd"/>
            <w:r w:rsidRPr="009C5C06">
              <w:rPr>
                <w:color w:val="000000" w:themeColor="text1"/>
                <w:sz w:val="22"/>
                <w:szCs w:val="22"/>
              </w:rPr>
              <w:t xml:space="preserve"> с оригиналов документов, предоставляемых Клиентом для осуществления валютной операции, являющихся основанием для осуществления валютной операции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36D1" w:rsidRPr="009C5C06" w:rsidRDefault="00CE0BD6" w:rsidP="00CE0BD6">
            <w:pPr>
              <w:rPr>
                <w:color w:val="000000" w:themeColor="text1"/>
                <w:sz w:val="22"/>
                <w:szCs w:val="22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t>2</w:t>
            </w:r>
            <w:r w:rsidRPr="009C5C06">
              <w:rPr>
                <w:color w:val="000000" w:themeColor="text1"/>
                <w:sz w:val="22"/>
                <w:szCs w:val="22"/>
                <w:lang w:val="en-US"/>
              </w:rPr>
              <w:t>7</w:t>
            </w:r>
            <w:r w:rsidRPr="009C5C06">
              <w:rPr>
                <w:color w:val="000000" w:themeColor="text1"/>
                <w:sz w:val="22"/>
                <w:szCs w:val="22"/>
              </w:rPr>
              <w:t xml:space="preserve">0 </w:t>
            </w:r>
            <w:r w:rsidR="00C736D1" w:rsidRPr="009C5C06">
              <w:rPr>
                <w:color w:val="000000" w:themeColor="text1"/>
                <w:sz w:val="22"/>
                <w:szCs w:val="22"/>
              </w:rPr>
              <w:t>руб.</w:t>
            </w:r>
            <w:r w:rsidR="00C736D1" w:rsidRPr="009C5C06">
              <w:rPr>
                <w:color w:val="000000" w:themeColor="text1"/>
                <w:sz w:val="22"/>
                <w:szCs w:val="22"/>
                <w:vertAlign w:val="superscript"/>
              </w:rPr>
              <w:t>5</w:t>
            </w:r>
            <w:r w:rsidR="00C736D1" w:rsidRPr="009C5C06">
              <w:rPr>
                <w:color w:val="000000" w:themeColor="text1"/>
                <w:sz w:val="22"/>
                <w:szCs w:val="22"/>
              </w:rPr>
              <w:t xml:space="preserve"> за документ</w:t>
            </w:r>
          </w:p>
        </w:tc>
      </w:tr>
      <w:tr w:rsidR="009C5C06" w:rsidRPr="009C5C06" w:rsidTr="00543F9F"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36D1" w:rsidRPr="009C5C06" w:rsidRDefault="00C736D1" w:rsidP="00134DC5">
            <w:pPr>
              <w:snapToGrid w:val="0"/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t>5.1</w:t>
            </w:r>
            <w:r w:rsidR="00543F9F" w:rsidRPr="009C5C06">
              <w:rPr>
                <w:color w:val="000000" w:themeColor="text1"/>
                <w:sz w:val="22"/>
                <w:szCs w:val="22"/>
                <w:lang w:val="en-US"/>
              </w:rPr>
              <w:t>4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36D1" w:rsidRPr="009C5C06" w:rsidRDefault="00C736D1" w:rsidP="004D179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t>Предоставление Ведомости банковского контроля или других документов валютного контроля из Досье по письменному заявлению клиента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36D1" w:rsidRPr="009C5C06" w:rsidRDefault="00C736D1" w:rsidP="00134DC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t>200 руб.</w:t>
            </w:r>
            <w:r w:rsidRPr="009C5C06">
              <w:rPr>
                <w:color w:val="000000" w:themeColor="text1"/>
                <w:sz w:val="22"/>
                <w:szCs w:val="22"/>
                <w:vertAlign w:val="superscript"/>
              </w:rPr>
              <w:t>5</w:t>
            </w:r>
            <w:r w:rsidRPr="009C5C06">
              <w:rPr>
                <w:color w:val="000000" w:themeColor="text1"/>
                <w:sz w:val="22"/>
                <w:szCs w:val="22"/>
              </w:rPr>
              <w:t xml:space="preserve"> за каждый документ</w:t>
            </w:r>
          </w:p>
        </w:tc>
      </w:tr>
      <w:tr w:rsidR="009C5C06" w:rsidRPr="009C5C06" w:rsidTr="00543F9F"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36D1" w:rsidRPr="009C5C06" w:rsidRDefault="00C736D1" w:rsidP="00134DC5">
            <w:pPr>
              <w:snapToGrid w:val="0"/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t>5.</w:t>
            </w:r>
            <w:r w:rsidRPr="009C5C06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="00543F9F" w:rsidRPr="009C5C06">
              <w:rPr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36D1" w:rsidRPr="009C5C06" w:rsidRDefault="00C736D1" w:rsidP="004D179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t>Выдача Ведомости банковского контроля в связи с переводом контракта (кредитного договора) для постановки на учет в другой уполномоченный банк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36D1" w:rsidRPr="009C5C06" w:rsidRDefault="00C736D1" w:rsidP="00CE0BD6">
            <w:pPr>
              <w:rPr>
                <w:color w:val="000000" w:themeColor="text1"/>
                <w:sz w:val="22"/>
                <w:szCs w:val="22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t xml:space="preserve">10 </w:t>
            </w:r>
            <w:r w:rsidR="00CE0BD6" w:rsidRPr="009C5C06">
              <w:rPr>
                <w:color w:val="000000" w:themeColor="text1"/>
                <w:sz w:val="22"/>
                <w:szCs w:val="22"/>
                <w:lang w:val="en-US"/>
              </w:rPr>
              <w:t>8</w:t>
            </w:r>
            <w:r w:rsidR="00CE0BD6" w:rsidRPr="009C5C06">
              <w:rPr>
                <w:color w:val="000000" w:themeColor="text1"/>
                <w:sz w:val="22"/>
                <w:szCs w:val="22"/>
              </w:rPr>
              <w:t xml:space="preserve">00 </w:t>
            </w:r>
            <w:r w:rsidRPr="009C5C06">
              <w:rPr>
                <w:color w:val="000000" w:themeColor="text1"/>
                <w:sz w:val="22"/>
                <w:szCs w:val="22"/>
              </w:rPr>
              <w:t>руб.</w:t>
            </w:r>
            <w:r w:rsidRPr="009C5C06">
              <w:rPr>
                <w:color w:val="000000" w:themeColor="text1"/>
                <w:sz w:val="22"/>
                <w:szCs w:val="22"/>
                <w:vertAlign w:val="superscript"/>
              </w:rPr>
              <w:t>5</w:t>
            </w:r>
          </w:p>
        </w:tc>
      </w:tr>
      <w:tr w:rsidR="00C736D1" w:rsidRPr="009C5C06" w:rsidTr="00543F9F"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36D1" w:rsidRPr="009C5C06" w:rsidRDefault="00C736D1" w:rsidP="00134DC5">
            <w:pPr>
              <w:snapToGrid w:val="0"/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9C5C06">
              <w:rPr>
                <w:color w:val="000000" w:themeColor="text1"/>
                <w:sz w:val="22"/>
                <w:szCs w:val="22"/>
                <w:lang w:val="en-US"/>
              </w:rPr>
              <w:t>5.1</w:t>
            </w:r>
            <w:r w:rsidR="00543F9F" w:rsidRPr="009C5C06">
              <w:rPr>
                <w:color w:val="000000" w:themeColor="text1"/>
                <w:sz w:val="22"/>
                <w:szCs w:val="22"/>
                <w:lang w:val="en-US"/>
              </w:rPr>
              <w:t>6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36D1" w:rsidRPr="009C5C06" w:rsidRDefault="00C736D1" w:rsidP="004D179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t>Внесение изменений в документы валютного контроля, ранее принятые Банком (в справку о подтверждающих документах).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36D1" w:rsidRPr="009C5C06" w:rsidRDefault="00C736D1" w:rsidP="00FF64A0">
            <w:pPr>
              <w:rPr>
                <w:color w:val="000000" w:themeColor="text1"/>
                <w:sz w:val="22"/>
                <w:szCs w:val="22"/>
              </w:rPr>
            </w:pPr>
            <w:r w:rsidRPr="009C5C06">
              <w:rPr>
                <w:color w:val="000000" w:themeColor="text1"/>
                <w:sz w:val="22"/>
                <w:szCs w:val="22"/>
              </w:rPr>
              <w:t>2</w:t>
            </w:r>
            <w:r w:rsidR="00FF64A0" w:rsidRPr="009C5C06">
              <w:rPr>
                <w:color w:val="000000" w:themeColor="text1"/>
                <w:sz w:val="22"/>
                <w:szCs w:val="22"/>
                <w:lang w:val="en-US"/>
              </w:rPr>
              <w:t>7</w:t>
            </w:r>
            <w:r w:rsidRPr="009C5C06">
              <w:rPr>
                <w:color w:val="000000" w:themeColor="text1"/>
                <w:sz w:val="22"/>
                <w:szCs w:val="22"/>
              </w:rPr>
              <w:t>0 руб.</w:t>
            </w:r>
            <w:r w:rsidRPr="009C5C06">
              <w:rPr>
                <w:color w:val="000000" w:themeColor="text1"/>
                <w:sz w:val="22"/>
                <w:szCs w:val="22"/>
                <w:vertAlign w:val="superscript"/>
              </w:rPr>
              <w:t>5</w:t>
            </w:r>
          </w:p>
        </w:tc>
      </w:tr>
    </w:tbl>
    <w:p w:rsidR="00803AB1" w:rsidRPr="009C5C06" w:rsidRDefault="00803AB1" w:rsidP="00803AB1">
      <w:pPr>
        <w:jc w:val="both"/>
        <w:rPr>
          <w:b/>
          <w:i/>
          <w:color w:val="000000" w:themeColor="text1"/>
          <w:sz w:val="20"/>
        </w:rPr>
      </w:pPr>
    </w:p>
    <w:p w:rsidR="00803AB1" w:rsidRPr="009C5C06" w:rsidRDefault="00803AB1" w:rsidP="00803AB1">
      <w:pPr>
        <w:jc w:val="both"/>
        <w:rPr>
          <w:b/>
          <w:i/>
          <w:color w:val="000000" w:themeColor="text1"/>
          <w:sz w:val="20"/>
        </w:rPr>
      </w:pPr>
      <w:r w:rsidRPr="009C5C06">
        <w:rPr>
          <w:b/>
          <w:i/>
          <w:color w:val="000000" w:themeColor="text1"/>
          <w:sz w:val="20"/>
        </w:rPr>
        <w:t>Примечания:</w:t>
      </w:r>
    </w:p>
    <w:p w:rsidR="00803AB1" w:rsidRPr="009C5C06" w:rsidRDefault="00803AB1" w:rsidP="00803AB1">
      <w:pPr>
        <w:numPr>
          <w:ilvl w:val="0"/>
          <w:numId w:val="2"/>
        </w:numPr>
        <w:tabs>
          <w:tab w:val="left" w:pos="720"/>
        </w:tabs>
        <w:jc w:val="both"/>
        <w:rPr>
          <w:bCs/>
          <w:i/>
          <w:iCs/>
          <w:color w:val="000000" w:themeColor="text1"/>
          <w:sz w:val="18"/>
          <w:szCs w:val="18"/>
        </w:rPr>
      </w:pPr>
      <w:r w:rsidRPr="009C5C06">
        <w:rPr>
          <w:bCs/>
          <w:i/>
          <w:iCs/>
          <w:color w:val="000000" w:themeColor="text1"/>
          <w:sz w:val="18"/>
          <w:szCs w:val="18"/>
        </w:rPr>
        <w:t>Комиссия взимается в последний рабочий день месяца при наличии оборотов по счету за исключением операций, связанных с зачислением в доходы Банка</w:t>
      </w:r>
    </w:p>
    <w:p w:rsidR="00803AB1" w:rsidRPr="009C5C06" w:rsidRDefault="00803AB1" w:rsidP="00803AB1">
      <w:pPr>
        <w:numPr>
          <w:ilvl w:val="0"/>
          <w:numId w:val="2"/>
        </w:numPr>
        <w:tabs>
          <w:tab w:val="left" w:pos="720"/>
        </w:tabs>
        <w:jc w:val="both"/>
        <w:rPr>
          <w:bCs/>
          <w:i/>
          <w:iCs/>
          <w:color w:val="000000" w:themeColor="text1"/>
          <w:sz w:val="18"/>
          <w:szCs w:val="18"/>
        </w:rPr>
      </w:pPr>
      <w:r w:rsidRPr="009C5C06">
        <w:rPr>
          <w:bCs/>
          <w:i/>
          <w:iCs/>
          <w:color w:val="000000" w:themeColor="text1"/>
          <w:sz w:val="18"/>
          <w:szCs w:val="18"/>
        </w:rPr>
        <w:t>Без комиссии других банков</w:t>
      </w:r>
    </w:p>
    <w:p w:rsidR="00803AB1" w:rsidRPr="009C5C06" w:rsidRDefault="00803AB1" w:rsidP="00803AB1">
      <w:pPr>
        <w:numPr>
          <w:ilvl w:val="0"/>
          <w:numId w:val="2"/>
        </w:numPr>
        <w:tabs>
          <w:tab w:val="left" w:pos="720"/>
        </w:tabs>
        <w:jc w:val="both"/>
        <w:rPr>
          <w:bCs/>
          <w:i/>
          <w:iCs/>
          <w:color w:val="000000" w:themeColor="text1"/>
          <w:sz w:val="18"/>
          <w:szCs w:val="18"/>
        </w:rPr>
      </w:pPr>
      <w:r w:rsidRPr="009C5C06">
        <w:rPr>
          <w:bCs/>
          <w:i/>
          <w:iCs/>
          <w:color w:val="000000" w:themeColor="text1"/>
          <w:sz w:val="18"/>
          <w:szCs w:val="18"/>
        </w:rPr>
        <w:t>Плата вз</w:t>
      </w:r>
      <w:r w:rsidR="005D02D5" w:rsidRPr="009C5C06">
        <w:rPr>
          <w:bCs/>
          <w:i/>
          <w:iCs/>
          <w:color w:val="000000" w:themeColor="text1"/>
          <w:sz w:val="18"/>
          <w:szCs w:val="18"/>
        </w:rPr>
        <w:t>и</w:t>
      </w:r>
      <w:r w:rsidRPr="009C5C06">
        <w:rPr>
          <w:bCs/>
          <w:i/>
          <w:iCs/>
          <w:color w:val="000000" w:themeColor="text1"/>
          <w:sz w:val="18"/>
          <w:szCs w:val="18"/>
        </w:rPr>
        <w:t>мается дополнительно к основной комиссии</w:t>
      </w:r>
    </w:p>
    <w:p w:rsidR="00803AB1" w:rsidRPr="009C5C06" w:rsidRDefault="00803AB1" w:rsidP="00803AB1">
      <w:pPr>
        <w:numPr>
          <w:ilvl w:val="0"/>
          <w:numId w:val="2"/>
        </w:numPr>
        <w:tabs>
          <w:tab w:val="left" w:pos="720"/>
        </w:tabs>
        <w:jc w:val="both"/>
        <w:rPr>
          <w:bCs/>
          <w:i/>
          <w:iCs/>
          <w:color w:val="000000" w:themeColor="text1"/>
          <w:sz w:val="18"/>
          <w:szCs w:val="18"/>
        </w:rPr>
      </w:pPr>
      <w:r w:rsidRPr="009C5C06">
        <w:rPr>
          <w:bCs/>
          <w:i/>
          <w:iCs/>
          <w:color w:val="000000" w:themeColor="text1"/>
          <w:sz w:val="18"/>
          <w:szCs w:val="18"/>
        </w:rPr>
        <w:t xml:space="preserve">Дополнительно к тарифу за </w:t>
      </w:r>
      <w:r w:rsidR="00CA2989" w:rsidRPr="009C5C06">
        <w:rPr>
          <w:bCs/>
          <w:i/>
          <w:iCs/>
          <w:color w:val="000000" w:themeColor="text1"/>
          <w:sz w:val="18"/>
          <w:szCs w:val="18"/>
        </w:rPr>
        <w:t>в</w:t>
      </w:r>
      <w:r w:rsidRPr="009C5C06">
        <w:rPr>
          <w:bCs/>
          <w:i/>
          <w:iCs/>
          <w:color w:val="000000" w:themeColor="text1"/>
          <w:sz w:val="18"/>
          <w:szCs w:val="18"/>
        </w:rPr>
        <w:t>ыдачу наличных при наличии заявления (</w:t>
      </w:r>
      <w:r w:rsidR="00CA2989" w:rsidRPr="009C5C06">
        <w:rPr>
          <w:bCs/>
          <w:i/>
          <w:iCs/>
          <w:color w:val="000000" w:themeColor="text1"/>
          <w:sz w:val="18"/>
          <w:szCs w:val="18"/>
        </w:rPr>
        <w:t>Б</w:t>
      </w:r>
      <w:r w:rsidRPr="009C5C06">
        <w:rPr>
          <w:bCs/>
          <w:i/>
          <w:iCs/>
          <w:color w:val="000000" w:themeColor="text1"/>
          <w:sz w:val="18"/>
          <w:szCs w:val="18"/>
        </w:rPr>
        <w:t>анк оставляет за собой право на отказ)</w:t>
      </w:r>
    </w:p>
    <w:p w:rsidR="00803AB1" w:rsidRPr="009C5C06" w:rsidRDefault="00803AB1" w:rsidP="00803AB1">
      <w:pPr>
        <w:numPr>
          <w:ilvl w:val="0"/>
          <w:numId w:val="2"/>
        </w:numPr>
        <w:tabs>
          <w:tab w:val="left" w:pos="720"/>
        </w:tabs>
        <w:jc w:val="both"/>
        <w:rPr>
          <w:bCs/>
          <w:i/>
          <w:iCs/>
          <w:color w:val="000000" w:themeColor="text1"/>
          <w:sz w:val="18"/>
          <w:szCs w:val="18"/>
        </w:rPr>
      </w:pPr>
      <w:r w:rsidRPr="009C5C06">
        <w:rPr>
          <w:bCs/>
          <w:i/>
          <w:iCs/>
          <w:color w:val="000000" w:themeColor="text1"/>
          <w:sz w:val="18"/>
          <w:szCs w:val="18"/>
        </w:rPr>
        <w:t>В том числе НДС</w:t>
      </w:r>
    </w:p>
    <w:p w:rsidR="00803AB1" w:rsidRPr="009C5C06" w:rsidRDefault="00803AB1" w:rsidP="00803AB1">
      <w:pPr>
        <w:numPr>
          <w:ilvl w:val="0"/>
          <w:numId w:val="2"/>
        </w:numPr>
        <w:tabs>
          <w:tab w:val="left" w:pos="720"/>
        </w:tabs>
        <w:jc w:val="both"/>
        <w:rPr>
          <w:bCs/>
          <w:i/>
          <w:iCs/>
          <w:color w:val="000000" w:themeColor="text1"/>
          <w:sz w:val="18"/>
          <w:szCs w:val="18"/>
        </w:rPr>
      </w:pPr>
      <w:proofErr w:type="gramStart"/>
      <w:r w:rsidRPr="009C5C06">
        <w:rPr>
          <w:bCs/>
          <w:i/>
          <w:iCs/>
          <w:color w:val="000000" w:themeColor="text1"/>
          <w:sz w:val="18"/>
          <w:szCs w:val="18"/>
        </w:rPr>
        <w:t xml:space="preserve">Комиссии Банка, указанные в Тарифах в иностранных валютах, а также расходы Банка в иностранных валютах, связанные с проведением операций Клиента, уплачиваются с банковских счетов Клиента в Банке, открытых в рублях Российской Федерации, в эквиваленте, рассчитанном с использованием официального курса Банка России </w:t>
      </w:r>
      <w:r w:rsidRPr="009C5C06">
        <w:rPr>
          <w:b/>
          <w:bCs/>
          <w:i/>
          <w:iCs/>
          <w:color w:val="000000" w:themeColor="text1"/>
          <w:sz w:val="18"/>
          <w:szCs w:val="18"/>
        </w:rPr>
        <w:t>на дату совершения операции перевода средств/идентификации зачисления.</w:t>
      </w:r>
      <w:proofErr w:type="gramEnd"/>
      <w:r w:rsidRPr="009C5C06">
        <w:rPr>
          <w:bCs/>
          <w:i/>
          <w:iCs/>
          <w:color w:val="000000" w:themeColor="text1"/>
          <w:sz w:val="18"/>
          <w:szCs w:val="18"/>
        </w:rPr>
        <w:t xml:space="preserve"> При этом необходимая сумма в рублях Российской Федерации рассчитывается до целых значений копеек согласно стандартным правилам округления.</w:t>
      </w:r>
    </w:p>
    <w:p w:rsidR="00803AB1" w:rsidRPr="009C5C06" w:rsidRDefault="00803AB1" w:rsidP="00BB5110">
      <w:pPr>
        <w:tabs>
          <w:tab w:val="left" w:pos="426"/>
        </w:tabs>
        <w:ind w:left="426"/>
        <w:jc w:val="both"/>
        <w:rPr>
          <w:bCs/>
          <w:i/>
          <w:iCs/>
          <w:color w:val="000000" w:themeColor="text1"/>
          <w:sz w:val="18"/>
          <w:szCs w:val="18"/>
        </w:rPr>
      </w:pPr>
      <w:r w:rsidRPr="009C5C06">
        <w:rPr>
          <w:bCs/>
          <w:i/>
          <w:iCs/>
          <w:color w:val="000000" w:themeColor="text1"/>
          <w:sz w:val="18"/>
          <w:szCs w:val="18"/>
        </w:rPr>
        <w:lastRenderedPageBreak/>
        <w:t>При недостаточности денежных средств на банковских счетах Клиента, открытых в рублях Российской Федерации, а также при отсутствии указанных счетов Банк производит списание комиссии (части комиссии) с банковских счетов Клиента в Банке, открытых в иностранных валютах. В случае</w:t>
      </w:r>
      <w:proofErr w:type="gramStart"/>
      <w:r w:rsidR="00212A54" w:rsidRPr="009C5C06">
        <w:rPr>
          <w:bCs/>
          <w:i/>
          <w:iCs/>
          <w:color w:val="000000" w:themeColor="text1"/>
          <w:sz w:val="18"/>
          <w:szCs w:val="18"/>
        </w:rPr>
        <w:t>,</w:t>
      </w:r>
      <w:proofErr w:type="gramEnd"/>
      <w:r w:rsidRPr="009C5C06">
        <w:rPr>
          <w:bCs/>
          <w:i/>
          <w:iCs/>
          <w:color w:val="000000" w:themeColor="text1"/>
          <w:sz w:val="18"/>
          <w:szCs w:val="18"/>
        </w:rPr>
        <w:t xml:space="preserve"> если валюта счета и валюта комиссии не совпадают, эквивалент суммы комиссии в валюте счета определяется с использованием официальных курсов соответствующих иностранных валют к рублю Российской Федерации, установленных Банком России </w:t>
      </w:r>
      <w:r w:rsidRPr="009C5C06">
        <w:rPr>
          <w:b/>
          <w:bCs/>
          <w:i/>
          <w:iCs/>
          <w:color w:val="000000" w:themeColor="text1"/>
          <w:sz w:val="18"/>
          <w:szCs w:val="18"/>
        </w:rPr>
        <w:t>на дату совершения операции перевода средств/идентификации зачисления.</w:t>
      </w:r>
      <w:r w:rsidRPr="009C5C06">
        <w:rPr>
          <w:bCs/>
          <w:i/>
          <w:iCs/>
          <w:color w:val="000000" w:themeColor="text1"/>
          <w:sz w:val="18"/>
          <w:szCs w:val="18"/>
        </w:rPr>
        <w:t xml:space="preserve"> При этом необходимая сумма в валюте счета, с которого будет уплачиваться комиссия, рассчитывается до сотых долей после запятой согласно стандартным правилам округления.</w:t>
      </w:r>
    </w:p>
    <w:p w:rsidR="00803AB1" w:rsidRPr="009C5C06" w:rsidRDefault="00803AB1" w:rsidP="00BB5110">
      <w:pPr>
        <w:tabs>
          <w:tab w:val="left" w:pos="426"/>
        </w:tabs>
        <w:ind w:left="426"/>
        <w:jc w:val="both"/>
        <w:rPr>
          <w:bCs/>
          <w:i/>
          <w:iCs/>
          <w:color w:val="000000" w:themeColor="text1"/>
          <w:sz w:val="18"/>
          <w:szCs w:val="18"/>
        </w:rPr>
      </w:pPr>
      <w:r w:rsidRPr="009C5C06">
        <w:rPr>
          <w:bCs/>
          <w:i/>
          <w:iCs/>
          <w:color w:val="000000" w:themeColor="text1"/>
          <w:sz w:val="18"/>
          <w:szCs w:val="18"/>
        </w:rPr>
        <w:t>Решение о взимании с Клиента комиссии (части комиссии) с конкретного банковского счета (банковских счетов), открытого в Банке в рублях Российской Федерации или в иностранной валюте, может приниматься Банком самостоятельно, если на этот счет отсутствуют указания Клиента.</w:t>
      </w:r>
    </w:p>
    <w:p w:rsidR="00803AB1" w:rsidRPr="009C5C06" w:rsidRDefault="00803AB1" w:rsidP="00803AB1">
      <w:pPr>
        <w:numPr>
          <w:ilvl w:val="0"/>
          <w:numId w:val="2"/>
        </w:numPr>
        <w:tabs>
          <w:tab w:val="left" w:pos="720"/>
        </w:tabs>
        <w:jc w:val="both"/>
        <w:rPr>
          <w:bCs/>
          <w:i/>
          <w:iCs/>
          <w:color w:val="000000" w:themeColor="text1"/>
          <w:sz w:val="18"/>
          <w:szCs w:val="18"/>
        </w:rPr>
      </w:pPr>
      <w:r w:rsidRPr="009C5C06">
        <w:rPr>
          <w:bCs/>
          <w:i/>
          <w:iCs/>
          <w:color w:val="000000" w:themeColor="text1"/>
          <w:sz w:val="18"/>
          <w:szCs w:val="18"/>
        </w:rPr>
        <w:t>Комиссия, удержанная Банком за выполнение распоряжений Клиентов, возврату не подлежит, кроме случаев ответственности Банка.</w:t>
      </w:r>
    </w:p>
    <w:p w:rsidR="00E32E1D" w:rsidRPr="009C5C06" w:rsidRDefault="00E32E1D" w:rsidP="00E32E1D">
      <w:pPr>
        <w:numPr>
          <w:ilvl w:val="0"/>
          <w:numId w:val="2"/>
        </w:numPr>
        <w:tabs>
          <w:tab w:val="left" w:pos="720"/>
        </w:tabs>
        <w:jc w:val="both"/>
        <w:rPr>
          <w:bCs/>
          <w:i/>
          <w:iCs/>
          <w:color w:val="000000" w:themeColor="text1"/>
          <w:sz w:val="18"/>
          <w:szCs w:val="18"/>
        </w:rPr>
      </w:pPr>
      <w:r w:rsidRPr="009C5C06">
        <w:rPr>
          <w:bCs/>
          <w:i/>
          <w:iCs/>
          <w:color w:val="000000" w:themeColor="text1"/>
          <w:sz w:val="18"/>
          <w:szCs w:val="18"/>
        </w:rPr>
        <w:t>Банк оставляет за собой право взимать без предварительного уведомления Клиента возмещение фактических расходов, оплаченных или подлежащих оплате банкам-корреспондентам на территории РФ или за рубежом, а также стоимость почтово-телеграфных расходов, телекоммуникационных, курьерских и прочих расходов, понесенных при исполнении поручений Клиента.</w:t>
      </w:r>
    </w:p>
    <w:p w:rsidR="000F7D04" w:rsidRPr="009C5C06" w:rsidRDefault="00E32E1D" w:rsidP="00E32E1D">
      <w:pPr>
        <w:tabs>
          <w:tab w:val="left" w:pos="720"/>
        </w:tabs>
        <w:ind w:left="426"/>
        <w:jc w:val="both"/>
        <w:rPr>
          <w:bCs/>
          <w:i/>
          <w:iCs/>
          <w:color w:val="000000" w:themeColor="text1"/>
          <w:sz w:val="18"/>
          <w:szCs w:val="18"/>
        </w:rPr>
      </w:pPr>
      <w:r w:rsidRPr="009C5C06">
        <w:rPr>
          <w:bCs/>
          <w:i/>
          <w:iCs/>
          <w:color w:val="000000" w:themeColor="text1"/>
          <w:sz w:val="18"/>
          <w:szCs w:val="18"/>
        </w:rPr>
        <w:t>В случае отнесения расходов иностранных банков по операции на счет клиента-приказодателя комиссия Банка увеличивается на сумму этих расходов согласно тарифам иностранных банков.</w:t>
      </w:r>
    </w:p>
    <w:sectPr w:rsidR="000F7D04" w:rsidRPr="009C5C06" w:rsidSect="00E061C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pos w:val="beneathText"/>
      </w:footnotePr>
      <w:pgSz w:w="11905" w:h="16837" w:code="9"/>
      <w:pgMar w:top="851" w:right="1134" w:bottom="408" w:left="567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FAE" w:rsidRDefault="00306FAE">
      <w:r>
        <w:separator/>
      </w:r>
    </w:p>
  </w:endnote>
  <w:endnote w:type="continuationSeparator" w:id="0">
    <w:p w:rsidR="00306FAE" w:rsidRDefault="00306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0E0" w:rsidRDefault="00AB20E0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97C" w:rsidRDefault="00E12CD3">
    <w:pPr>
      <w:pStyle w:val="ac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C0329CC" wp14:editId="206773DE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465580" cy="1230630"/>
              <wp:effectExtent l="6350" t="0" r="4445" b="7620"/>
              <wp:wrapNone/>
              <wp:docPr id="1" name="Автофигура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65580" cy="1230630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solidFill>
                        <a:srgbClr val="0020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1B36" w:rsidRPr="009F0E49" w:rsidRDefault="000D1B36">
                          <w:pPr>
                            <w:jc w:val="center"/>
                            <w:rPr>
                              <w:sz w:val="8"/>
                              <w:szCs w:val="72"/>
                            </w:rPr>
                          </w:pPr>
                          <w:r w:rsidRPr="009F0E49">
                            <w:rPr>
                              <w:rFonts w:ascii="Calibri" w:hAnsi="Calibri"/>
                              <w:sz w:val="6"/>
                              <w:szCs w:val="22"/>
                            </w:rPr>
                            <w:fldChar w:fldCharType="begin"/>
                          </w:r>
                          <w:r w:rsidRPr="009F0E49">
                            <w:rPr>
                              <w:sz w:val="8"/>
                            </w:rPr>
                            <w:instrText>PAGE    \* MERGEFORMAT</w:instrText>
                          </w:r>
                          <w:r w:rsidRPr="009F0E49">
                            <w:rPr>
                              <w:rFonts w:ascii="Calibri" w:hAnsi="Calibri"/>
                              <w:sz w:val="6"/>
                              <w:szCs w:val="22"/>
                            </w:rPr>
                            <w:fldChar w:fldCharType="separate"/>
                          </w:r>
                          <w:r w:rsidR="000170B0" w:rsidRPr="000170B0">
                            <w:rPr>
                              <w:rFonts w:ascii="Cambria" w:hAnsi="Cambria"/>
                              <w:noProof/>
                              <w:color w:val="FFFFFF"/>
                              <w:sz w:val="28"/>
                              <w:szCs w:val="72"/>
                            </w:rPr>
                            <w:t>3</w:t>
                          </w:r>
                          <w:r w:rsidRPr="009F0E49">
                            <w:rPr>
                              <w:rFonts w:ascii="Cambria" w:hAnsi="Cambria"/>
                              <w:color w:val="FFFFFF"/>
                              <w:sz w:val="28"/>
                              <w:szCs w:val="7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Автофигура 13" o:spid="_x0000_s1026" type="#_x0000_t5" style="position:absolute;margin-left:64.2pt;margin-top:0;width:115.4pt;height:96.9pt;z-index:25165772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" adj="21600" fillcolor="#002060" stroked="f">
              <v:textbox>
                <w:txbxContent>
                  <w:p w:rsidR="000D1B36" w:rsidRPr="009F0E49" w:rsidRDefault="000D1B36">
                    <w:pPr>
                      <w:jc w:val="center"/>
                      <w:rPr>
                        <w:sz w:val="8"/>
                        <w:szCs w:val="72"/>
                      </w:rPr>
                    </w:pPr>
                    <w:r w:rsidRPr="009F0E49">
                      <w:rPr>
                        <w:rFonts w:ascii="Calibri" w:hAnsi="Calibri"/>
                        <w:sz w:val="6"/>
                        <w:szCs w:val="22"/>
                      </w:rPr>
                      <w:fldChar w:fldCharType="begin"/>
                    </w:r>
                    <w:r w:rsidRPr="009F0E49">
                      <w:rPr>
                        <w:sz w:val="8"/>
                      </w:rPr>
                      <w:instrText>PAGE    \* MERGEFORMAT</w:instrText>
                    </w:r>
                    <w:r w:rsidRPr="009F0E49">
                      <w:rPr>
                        <w:rFonts w:ascii="Calibri" w:hAnsi="Calibri"/>
                        <w:sz w:val="6"/>
                        <w:szCs w:val="22"/>
                      </w:rPr>
                      <w:fldChar w:fldCharType="separate"/>
                    </w:r>
                    <w:r w:rsidR="000170B0" w:rsidRPr="000170B0">
                      <w:rPr>
                        <w:rFonts w:ascii="Cambria" w:hAnsi="Cambria"/>
                        <w:noProof/>
                        <w:color w:val="FFFFFF"/>
                        <w:sz w:val="28"/>
                        <w:szCs w:val="72"/>
                      </w:rPr>
                      <w:t>3</w:t>
                    </w:r>
                    <w:r w:rsidRPr="009F0E49">
                      <w:rPr>
                        <w:rFonts w:ascii="Cambria" w:hAnsi="Cambria"/>
                        <w:color w:val="FFFFFF"/>
                        <w:sz w:val="28"/>
                        <w:szCs w:val="7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0E0" w:rsidRDefault="00AB20E0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FAE" w:rsidRDefault="00306FAE">
      <w:r>
        <w:separator/>
      </w:r>
    </w:p>
  </w:footnote>
  <w:footnote w:type="continuationSeparator" w:id="0">
    <w:p w:rsidR="00306FAE" w:rsidRDefault="00306F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0E0" w:rsidRDefault="00AB20E0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746" w:rsidRDefault="005B3746" w:rsidP="005B3746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0E0" w:rsidRDefault="00AB20E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/>
      </w:rPr>
    </w:lvl>
  </w:abstractNum>
  <w:abstractNum w:abstractNumId="2">
    <w:nsid w:val="1AC12089"/>
    <w:multiLevelType w:val="hybridMultilevel"/>
    <w:tmpl w:val="BE461520"/>
    <w:lvl w:ilvl="0" w:tplc="A5066846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D43781D"/>
    <w:multiLevelType w:val="hybridMultilevel"/>
    <w:tmpl w:val="6F00DDD6"/>
    <w:lvl w:ilvl="0" w:tplc="04190011">
      <w:start w:val="1"/>
      <w:numFmt w:val="decimal"/>
      <w:lvlText w:val="%1)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433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AEB"/>
    <w:rsid w:val="00007978"/>
    <w:rsid w:val="00011458"/>
    <w:rsid w:val="000170B0"/>
    <w:rsid w:val="000201A9"/>
    <w:rsid w:val="000437FF"/>
    <w:rsid w:val="0005016D"/>
    <w:rsid w:val="00072240"/>
    <w:rsid w:val="00072585"/>
    <w:rsid w:val="00075C5E"/>
    <w:rsid w:val="000B2BB8"/>
    <w:rsid w:val="000D1B36"/>
    <w:rsid w:val="000D23E3"/>
    <w:rsid w:val="000F7D04"/>
    <w:rsid w:val="00101D0B"/>
    <w:rsid w:val="001048FD"/>
    <w:rsid w:val="00115782"/>
    <w:rsid w:val="0012577D"/>
    <w:rsid w:val="00134374"/>
    <w:rsid w:val="001355E8"/>
    <w:rsid w:val="00145ABF"/>
    <w:rsid w:val="00165CF1"/>
    <w:rsid w:val="00166E1B"/>
    <w:rsid w:val="00177134"/>
    <w:rsid w:val="001806A1"/>
    <w:rsid w:val="00187E02"/>
    <w:rsid w:val="001A344C"/>
    <w:rsid w:val="001A3534"/>
    <w:rsid w:val="001C0E49"/>
    <w:rsid w:val="001C494E"/>
    <w:rsid w:val="001D0121"/>
    <w:rsid w:val="001D3020"/>
    <w:rsid w:val="001E3FB5"/>
    <w:rsid w:val="00212A54"/>
    <w:rsid w:val="00214760"/>
    <w:rsid w:val="00224C8C"/>
    <w:rsid w:val="00236223"/>
    <w:rsid w:val="00265EF6"/>
    <w:rsid w:val="00273871"/>
    <w:rsid w:val="002767F5"/>
    <w:rsid w:val="002921B8"/>
    <w:rsid w:val="002A34AE"/>
    <w:rsid w:val="002A7FD4"/>
    <w:rsid w:val="002B6C38"/>
    <w:rsid w:val="002D397C"/>
    <w:rsid w:val="002F0078"/>
    <w:rsid w:val="002F0EF8"/>
    <w:rsid w:val="002F22E6"/>
    <w:rsid w:val="002F3459"/>
    <w:rsid w:val="002F3ADD"/>
    <w:rsid w:val="003040F3"/>
    <w:rsid w:val="00305045"/>
    <w:rsid w:val="00306D81"/>
    <w:rsid w:val="00306FAE"/>
    <w:rsid w:val="0031775D"/>
    <w:rsid w:val="003177CB"/>
    <w:rsid w:val="0032028C"/>
    <w:rsid w:val="00325896"/>
    <w:rsid w:val="00331A49"/>
    <w:rsid w:val="003360BA"/>
    <w:rsid w:val="00343917"/>
    <w:rsid w:val="00346659"/>
    <w:rsid w:val="00370988"/>
    <w:rsid w:val="00371879"/>
    <w:rsid w:val="00381D58"/>
    <w:rsid w:val="00391B98"/>
    <w:rsid w:val="003A774E"/>
    <w:rsid w:val="003A7C71"/>
    <w:rsid w:val="003D2416"/>
    <w:rsid w:val="003E318B"/>
    <w:rsid w:val="003E60C2"/>
    <w:rsid w:val="0040125A"/>
    <w:rsid w:val="00413D6F"/>
    <w:rsid w:val="00417E29"/>
    <w:rsid w:val="00420B8D"/>
    <w:rsid w:val="0042645F"/>
    <w:rsid w:val="00436B78"/>
    <w:rsid w:val="00440343"/>
    <w:rsid w:val="00453A92"/>
    <w:rsid w:val="00455B12"/>
    <w:rsid w:val="00462B9B"/>
    <w:rsid w:val="00463EE5"/>
    <w:rsid w:val="00466536"/>
    <w:rsid w:val="004730B2"/>
    <w:rsid w:val="0047739F"/>
    <w:rsid w:val="00481602"/>
    <w:rsid w:val="0048239A"/>
    <w:rsid w:val="00491B09"/>
    <w:rsid w:val="00492764"/>
    <w:rsid w:val="004D1798"/>
    <w:rsid w:val="004D4739"/>
    <w:rsid w:val="004D65A4"/>
    <w:rsid w:val="004D7B25"/>
    <w:rsid w:val="004E6B9D"/>
    <w:rsid w:val="004F0B88"/>
    <w:rsid w:val="00507154"/>
    <w:rsid w:val="00514FFC"/>
    <w:rsid w:val="00516631"/>
    <w:rsid w:val="005172FB"/>
    <w:rsid w:val="005329B9"/>
    <w:rsid w:val="00535AC8"/>
    <w:rsid w:val="00543F9F"/>
    <w:rsid w:val="0054448D"/>
    <w:rsid w:val="005460F4"/>
    <w:rsid w:val="005507D4"/>
    <w:rsid w:val="0055502B"/>
    <w:rsid w:val="00557E56"/>
    <w:rsid w:val="005601BC"/>
    <w:rsid w:val="00560AC2"/>
    <w:rsid w:val="00561A57"/>
    <w:rsid w:val="00571B06"/>
    <w:rsid w:val="00573C33"/>
    <w:rsid w:val="005761F8"/>
    <w:rsid w:val="00580686"/>
    <w:rsid w:val="005A1137"/>
    <w:rsid w:val="005B3746"/>
    <w:rsid w:val="005D02D5"/>
    <w:rsid w:val="005E428A"/>
    <w:rsid w:val="005E54EE"/>
    <w:rsid w:val="00601BFC"/>
    <w:rsid w:val="00601C98"/>
    <w:rsid w:val="00611B86"/>
    <w:rsid w:val="006120FC"/>
    <w:rsid w:val="00626AEB"/>
    <w:rsid w:val="006472E3"/>
    <w:rsid w:val="006745D8"/>
    <w:rsid w:val="00681234"/>
    <w:rsid w:val="00684970"/>
    <w:rsid w:val="00693A91"/>
    <w:rsid w:val="006A75A1"/>
    <w:rsid w:val="006D15DD"/>
    <w:rsid w:val="006E10D8"/>
    <w:rsid w:val="006F6391"/>
    <w:rsid w:val="007029C4"/>
    <w:rsid w:val="00710FD6"/>
    <w:rsid w:val="00720375"/>
    <w:rsid w:val="0072633E"/>
    <w:rsid w:val="00741555"/>
    <w:rsid w:val="00745CD6"/>
    <w:rsid w:val="007675DC"/>
    <w:rsid w:val="00773091"/>
    <w:rsid w:val="0077559C"/>
    <w:rsid w:val="007767B3"/>
    <w:rsid w:val="00786573"/>
    <w:rsid w:val="00795E67"/>
    <w:rsid w:val="00796949"/>
    <w:rsid w:val="007B00AF"/>
    <w:rsid w:val="007B4593"/>
    <w:rsid w:val="007B6C7D"/>
    <w:rsid w:val="007C24C1"/>
    <w:rsid w:val="007C55C3"/>
    <w:rsid w:val="007D1318"/>
    <w:rsid w:val="007F575F"/>
    <w:rsid w:val="00803098"/>
    <w:rsid w:val="00803AB1"/>
    <w:rsid w:val="008054EB"/>
    <w:rsid w:val="0080667D"/>
    <w:rsid w:val="008246B3"/>
    <w:rsid w:val="008261B9"/>
    <w:rsid w:val="008413B4"/>
    <w:rsid w:val="00842663"/>
    <w:rsid w:val="00845C91"/>
    <w:rsid w:val="008567B7"/>
    <w:rsid w:val="008774E4"/>
    <w:rsid w:val="00880D35"/>
    <w:rsid w:val="00883DE8"/>
    <w:rsid w:val="008859FE"/>
    <w:rsid w:val="008B5EA6"/>
    <w:rsid w:val="008D007F"/>
    <w:rsid w:val="008F4EF4"/>
    <w:rsid w:val="008F5BE3"/>
    <w:rsid w:val="0091090F"/>
    <w:rsid w:val="0093065F"/>
    <w:rsid w:val="00946D07"/>
    <w:rsid w:val="0095265A"/>
    <w:rsid w:val="00961115"/>
    <w:rsid w:val="00973CB0"/>
    <w:rsid w:val="0097497D"/>
    <w:rsid w:val="00975251"/>
    <w:rsid w:val="0097783A"/>
    <w:rsid w:val="00984857"/>
    <w:rsid w:val="00985FCD"/>
    <w:rsid w:val="009A1759"/>
    <w:rsid w:val="009A55FC"/>
    <w:rsid w:val="009B1FFF"/>
    <w:rsid w:val="009B3D29"/>
    <w:rsid w:val="009B76AE"/>
    <w:rsid w:val="009C5C06"/>
    <w:rsid w:val="009D69E1"/>
    <w:rsid w:val="009E06E9"/>
    <w:rsid w:val="009E2864"/>
    <w:rsid w:val="009E36B8"/>
    <w:rsid w:val="009E6D98"/>
    <w:rsid w:val="009F0E49"/>
    <w:rsid w:val="00A00CDA"/>
    <w:rsid w:val="00A10FBD"/>
    <w:rsid w:val="00A17AD3"/>
    <w:rsid w:val="00A2594F"/>
    <w:rsid w:val="00A32D39"/>
    <w:rsid w:val="00A362C7"/>
    <w:rsid w:val="00A47E9C"/>
    <w:rsid w:val="00A47F91"/>
    <w:rsid w:val="00A50838"/>
    <w:rsid w:val="00A555AD"/>
    <w:rsid w:val="00A56D23"/>
    <w:rsid w:val="00A5748B"/>
    <w:rsid w:val="00A9730B"/>
    <w:rsid w:val="00AB20E0"/>
    <w:rsid w:val="00AC05EE"/>
    <w:rsid w:val="00AC5760"/>
    <w:rsid w:val="00AC6E27"/>
    <w:rsid w:val="00AC75CC"/>
    <w:rsid w:val="00AD2FC6"/>
    <w:rsid w:val="00AE6D3E"/>
    <w:rsid w:val="00AF50E1"/>
    <w:rsid w:val="00B00AA7"/>
    <w:rsid w:val="00B0530F"/>
    <w:rsid w:val="00B10892"/>
    <w:rsid w:val="00B12F1F"/>
    <w:rsid w:val="00B314CB"/>
    <w:rsid w:val="00B52764"/>
    <w:rsid w:val="00B700EA"/>
    <w:rsid w:val="00B7091D"/>
    <w:rsid w:val="00B94E40"/>
    <w:rsid w:val="00BA2A1A"/>
    <w:rsid w:val="00BA2EC7"/>
    <w:rsid w:val="00BB5110"/>
    <w:rsid w:val="00BE5B85"/>
    <w:rsid w:val="00BF4FA2"/>
    <w:rsid w:val="00BF769A"/>
    <w:rsid w:val="00C03B4E"/>
    <w:rsid w:val="00C20770"/>
    <w:rsid w:val="00C32908"/>
    <w:rsid w:val="00C42455"/>
    <w:rsid w:val="00C553E5"/>
    <w:rsid w:val="00C60FA6"/>
    <w:rsid w:val="00C61729"/>
    <w:rsid w:val="00C66944"/>
    <w:rsid w:val="00C736D1"/>
    <w:rsid w:val="00C90A97"/>
    <w:rsid w:val="00CA100A"/>
    <w:rsid w:val="00CA1578"/>
    <w:rsid w:val="00CA222E"/>
    <w:rsid w:val="00CA2989"/>
    <w:rsid w:val="00CC11F6"/>
    <w:rsid w:val="00CC35C6"/>
    <w:rsid w:val="00CC43A3"/>
    <w:rsid w:val="00CC5539"/>
    <w:rsid w:val="00CD25A4"/>
    <w:rsid w:val="00CD4B62"/>
    <w:rsid w:val="00CE0BD6"/>
    <w:rsid w:val="00CF0083"/>
    <w:rsid w:val="00D144CA"/>
    <w:rsid w:val="00D162CF"/>
    <w:rsid w:val="00D20E58"/>
    <w:rsid w:val="00D27B2C"/>
    <w:rsid w:val="00D30849"/>
    <w:rsid w:val="00D33DE6"/>
    <w:rsid w:val="00D445EA"/>
    <w:rsid w:val="00D4779C"/>
    <w:rsid w:val="00D50A61"/>
    <w:rsid w:val="00D54A13"/>
    <w:rsid w:val="00D57889"/>
    <w:rsid w:val="00D81711"/>
    <w:rsid w:val="00D86C02"/>
    <w:rsid w:val="00DB32C1"/>
    <w:rsid w:val="00DD23C3"/>
    <w:rsid w:val="00DE2497"/>
    <w:rsid w:val="00DE3C0A"/>
    <w:rsid w:val="00DE50A3"/>
    <w:rsid w:val="00DF4D18"/>
    <w:rsid w:val="00DF6401"/>
    <w:rsid w:val="00E061C1"/>
    <w:rsid w:val="00E1209E"/>
    <w:rsid w:val="00E12CD3"/>
    <w:rsid w:val="00E207FF"/>
    <w:rsid w:val="00E32E1D"/>
    <w:rsid w:val="00E33B51"/>
    <w:rsid w:val="00E564F7"/>
    <w:rsid w:val="00E63063"/>
    <w:rsid w:val="00E6435E"/>
    <w:rsid w:val="00E66BE0"/>
    <w:rsid w:val="00E74B93"/>
    <w:rsid w:val="00E75681"/>
    <w:rsid w:val="00E85CBD"/>
    <w:rsid w:val="00E8782D"/>
    <w:rsid w:val="00EA59F2"/>
    <w:rsid w:val="00EB3B39"/>
    <w:rsid w:val="00F052D7"/>
    <w:rsid w:val="00F1172D"/>
    <w:rsid w:val="00F20EE1"/>
    <w:rsid w:val="00F224ED"/>
    <w:rsid w:val="00F272AB"/>
    <w:rsid w:val="00F31983"/>
    <w:rsid w:val="00F330A9"/>
    <w:rsid w:val="00F64FB5"/>
    <w:rsid w:val="00F745D7"/>
    <w:rsid w:val="00F75812"/>
    <w:rsid w:val="00FB56D8"/>
    <w:rsid w:val="00FD072F"/>
    <w:rsid w:val="00FF02AA"/>
    <w:rsid w:val="00FF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1879"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jc w:val="both"/>
      <w:outlineLvl w:val="1"/>
    </w:pPr>
    <w:rPr>
      <w:szCs w:val="20"/>
      <w:u w:val="singl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b w:val="0"/>
      <w:i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3">
    <w:name w:val="Основной шрифт абзаца3"/>
  </w:style>
  <w:style w:type="character" w:customStyle="1" w:styleId="21">
    <w:name w:val="Основной шрифт абзаца2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link w:val="a5"/>
    <w:pPr>
      <w:jc w:val="both"/>
    </w:pPr>
    <w:rPr>
      <w:sz w:val="20"/>
    </w:rPr>
  </w:style>
  <w:style w:type="paragraph" w:styleId="a6">
    <w:name w:val="List"/>
    <w:basedOn w:val="a4"/>
    <w:rPr>
      <w:rFonts w:cs="Tahoma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Tahoma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ascii="Times New Roman CYR" w:hAnsi="Times New Roman CYR" w:cs="Tahoma"/>
      <w:i/>
      <w:iCs/>
    </w:rPr>
  </w:style>
  <w:style w:type="paragraph" w:customStyle="1" w:styleId="23">
    <w:name w:val="Указатель2"/>
    <w:basedOn w:val="a"/>
    <w:pPr>
      <w:suppressLineNumbers/>
    </w:pPr>
    <w:rPr>
      <w:rFonts w:ascii="Times New Roman CYR" w:hAnsi="Times New Roman CYR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Times New Roman CYR" w:hAnsi="Times New Roman CYR"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ascii="Times New Roman CYR" w:hAnsi="Times New Roman CYR" w:cs="Tahoma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character" w:customStyle="1" w:styleId="a5">
    <w:name w:val="Основной текст Знак"/>
    <w:link w:val="a4"/>
    <w:rsid w:val="007675DC"/>
    <w:rPr>
      <w:szCs w:val="24"/>
      <w:lang w:eastAsia="ar-SA"/>
    </w:rPr>
  </w:style>
  <w:style w:type="character" w:customStyle="1" w:styleId="ab">
    <w:name w:val="Верхний колонтитул Знак"/>
    <w:link w:val="aa"/>
    <w:uiPriority w:val="99"/>
    <w:rsid w:val="005B3746"/>
    <w:rPr>
      <w:sz w:val="24"/>
      <w:szCs w:val="24"/>
      <w:lang w:eastAsia="ar-SA"/>
    </w:rPr>
  </w:style>
  <w:style w:type="character" w:customStyle="1" w:styleId="20">
    <w:name w:val="Заголовок 2 Знак"/>
    <w:link w:val="2"/>
    <w:rsid w:val="00B12F1F"/>
    <w:rPr>
      <w:sz w:val="24"/>
      <w:u w:val="single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1879"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jc w:val="both"/>
      <w:outlineLvl w:val="1"/>
    </w:pPr>
    <w:rPr>
      <w:szCs w:val="20"/>
      <w:u w:val="singl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b w:val="0"/>
      <w:i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3">
    <w:name w:val="Основной шрифт абзаца3"/>
  </w:style>
  <w:style w:type="character" w:customStyle="1" w:styleId="21">
    <w:name w:val="Основной шрифт абзаца2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link w:val="a5"/>
    <w:pPr>
      <w:jc w:val="both"/>
    </w:pPr>
    <w:rPr>
      <w:sz w:val="20"/>
    </w:rPr>
  </w:style>
  <w:style w:type="paragraph" w:styleId="a6">
    <w:name w:val="List"/>
    <w:basedOn w:val="a4"/>
    <w:rPr>
      <w:rFonts w:cs="Tahoma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Tahoma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ascii="Times New Roman CYR" w:hAnsi="Times New Roman CYR" w:cs="Tahoma"/>
      <w:i/>
      <w:iCs/>
    </w:rPr>
  </w:style>
  <w:style w:type="paragraph" w:customStyle="1" w:styleId="23">
    <w:name w:val="Указатель2"/>
    <w:basedOn w:val="a"/>
    <w:pPr>
      <w:suppressLineNumbers/>
    </w:pPr>
    <w:rPr>
      <w:rFonts w:ascii="Times New Roman CYR" w:hAnsi="Times New Roman CYR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Times New Roman CYR" w:hAnsi="Times New Roman CYR"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ascii="Times New Roman CYR" w:hAnsi="Times New Roman CYR" w:cs="Tahoma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character" w:customStyle="1" w:styleId="a5">
    <w:name w:val="Основной текст Знак"/>
    <w:link w:val="a4"/>
    <w:rsid w:val="007675DC"/>
    <w:rPr>
      <w:szCs w:val="24"/>
      <w:lang w:eastAsia="ar-SA"/>
    </w:rPr>
  </w:style>
  <w:style w:type="character" w:customStyle="1" w:styleId="ab">
    <w:name w:val="Верхний колонтитул Знак"/>
    <w:link w:val="aa"/>
    <w:uiPriority w:val="99"/>
    <w:rsid w:val="005B3746"/>
    <w:rPr>
      <w:sz w:val="24"/>
      <w:szCs w:val="24"/>
      <w:lang w:eastAsia="ar-SA"/>
    </w:rPr>
  </w:style>
  <w:style w:type="character" w:customStyle="1" w:styleId="20">
    <w:name w:val="Заголовок 2 Знак"/>
    <w:link w:val="2"/>
    <w:rsid w:val="00B12F1F"/>
    <w:rPr>
      <w:sz w:val="24"/>
      <w:u w:val="singl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2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16340-C993-4389-9F18-1191D8A2C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1468</Words>
  <Characters>8371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 Правлением</vt:lpstr>
    </vt:vector>
  </TitlesOfParts>
  <Company>ZAO Bank Bereit</Company>
  <LinksUpToDate>false</LinksUpToDate>
  <CharactersWithSpaces>9820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 Правлением</dc:title>
  <dc:creator>Кредитный отдел</dc:creator>
  <cp:lastModifiedBy>Гвалтюк Михаил Владимирович</cp:lastModifiedBy>
  <cp:revision>3</cp:revision>
  <cp:lastPrinted>2023-08-24T15:00:00Z</cp:lastPrinted>
  <dcterms:created xsi:type="dcterms:W3CDTF">2025-10-13T09:19:00Z</dcterms:created>
  <dcterms:modified xsi:type="dcterms:W3CDTF">2025-10-13T09:40:00Z</dcterms:modified>
</cp:coreProperties>
</file>